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FCCAC" w14:textId="77777777" w:rsidR="000508B0" w:rsidRPr="00E95432" w:rsidRDefault="000508B0" w:rsidP="000508B0">
      <w:pPr>
        <w:pStyle w:val="a3"/>
        <w:numPr>
          <w:ilvl w:val="0"/>
          <w:numId w:val="2"/>
        </w:numPr>
        <w:pBdr>
          <w:top w:val="single" w:sz="4" w:space="0" w:color="000000"/>
          <w:left w:val="single" w:sz="4" w:space="3" w:color="000000"/>
          <w:bottom w:val="single" w:sz="4" w:space="2" w:color="000000"/>
          <w:right w:val="single" w:sz="4" w:space="4" w:color="000000"/>
        </w:pBdr>
        <w:spacing w:after="80"/>
        <w:ind w:right="-166"/>
        <w:jc w:val="center"/>
        <w:rPr>
          <w:rFonts w:ascii="Century Gothic" w:hAnsi="Century Gothic"/>
        </w:rPr>
      </w:pPr>
      <w:r w:rsidRPr="00E95432">
        <w:rPr>
          <w:rFonts w:ascii="Century Gothic" w:eastAsia="SimSun" w:hAnsi="Century Gothic" w:cs="Arial"/>
          <w:b/>
          <w:bCs/>
          <w:iCs/>
          <w:kern w:val="1"/>
          <w:sz w:val="32"/>
          <w:szCs w:val="32"/>
          <w:lang w:eastAsia="ar-SA" w:bidi="hi-IN"/>
        </w:rPr>
        <w:t xml:space="preserve">Σύλλογος Εκπαιδευτικών Π.Ε. </w:t>
      </w:r>
      <w:r w:rsidRPr="00E95432">
        <w:rPr>
          <w:rFonts w:ascii="Century Gothic" w:eastAsia="SimSun" w:hAnsi="Century Gothic" w:cs="Arial"/>
          <w:b/>
          <w:bCs/>
          <w:kern w:val="1"/>
          <w:sz w:val="32"/>
          <w:szCs w:val="32"/>
          <w:lang w:eastAsia="ar-SA" w:bidi="hi-IN"/>
        </w:rPr>
        <w:t>«Ηρώ Κωνσταντοπούλου»</w:t>
      </w:r>
    </w:p>
    <w:p w14:paraId="535BA698" w14:textId="77777777" w:rsidR="000508B0" w:rsidRPr="00497A2A" w:rsidRDefault="000508B0" w:rsidP="000508B0">
      <w:pPr>
        <w:pBdr>
          <w:top w:val="single" w:sz="4" w:space="0" w:color="000000"/>
          <w:left w:val="single" w:sz="4" w:space="3" w:color="000000"/>
          <w:bottom w:val="single" w:sz="4" w:space="2" w:color="000000"/>
          <w:right w:val="single" w:sz="4" w:space="4" w:color="000000"/>
        </w:pBdr>
        <w:spacing w:after="80"/>
        <w:ind w:left="-142" w:right="-166" w:hanging="2"/>
        <w:jc w:val="center"/>
        <w:rPr>
          <w:rFonts w:ascii="Century Gothic" w:eastAsia="SimSun" w:hAnsi="Century Gothic" w:cs="Mangal"/>
          <w:kern w:val="1"/>
          <w:lang w:bidi="hi-IN"/>
        </w:rPr>
      </w:pPr>
      <w:r w:rsidRPr="00497A2A">
        <w:rPr>
          <w:rFonts w:ascii="Century Gothic" w:eastAsia="SimSun" w:hAnsi="Century Gothic" w:cs="Arial"/>
          <w:b/>
          <w:bCs/>
          <w:kern w:val="1"/>
          <w:sz w:val="32"/>
          <w:szCs w:val="32"/>
          <w:lang w:eastAsia="ar-SA" w:bidi="hi-IN"/>
        </w:rPr>
        <w:t>ΑΝΩ ΛΙΟΣΙΩΝ – ΖΕΦΥΡΙΟΥ – ΦΥΛΗΣ</w:t>
      </w:r>
    </w:p>
    <w:p w14:paraId="7E12F353" w14:textId="77777777" w:rsidR="000508B0" w:rsidRPr="00A25786" w:rsidRDefault="000508B0" w:rsidP="000508B0">
      <w:pPr>
        <w:tabs>
          <w:tab w:val="left" w:pos="6946"/>
        </w:tabs>
        <w:ind w:left="-142" w:right="-166" w:hanging="2"/>
        <w:jc w:val="both"/>
        <w:rPr>
          <w:rFonts w:ascii="Century Gothic" w:eastAsia="SimSun" w:hAnsi="Century Gothic" w:cs="Verdana"/>
          <w:b/>
          <w:kern w:val="1"/>
          <w:szCs w:val="20"/>
          <w:lang w:eastAsia="ar-SA" w:bidi="hi-IN"/>
        </w:rPr>
      </w:pPr>
      <w:r w:rsidRPr="00497A2A">
        <w:rPr>
          <w:rFonts w:ascii="Century Gothic" w:eastAsia="Century Gothic" w:hAnsi="Century Gothic" w:cs="Century Gothic"/>
          <w:kern w:val="1"/>
          <w:lang w:eastAsia="ar-SA" w:bidi="hi-IN"/>
        </w:rPr>
        <w:t xml:space="preserve"> </w:t>
      </w:r>
      <w:r w:rsidRPr="00497A2A">
        <w:rPr>
          <w:rFonts w:ascii="Century Gothic" w:eastAsia="SimSun" w:hAnsi="Century Gothic" w:cs="Verdana"/>
          <w:b/>
          <w:kern w:val="1"/>
          <w:szCs w:val="20"/>
          <w:lang w:val="pt-BR" w:eastAsia="ar-SA" w:bidi="hi-IN"/>
        </w:rPr>
        <w:t>SITE</w:t>
      </w:r>
      <w:r w:rsidRPr="00497A2A">
        <w:rPr>
          <w:rFonts w:ascii="Century Gothic" w:eastAsia="SimSun" w:hAnsi="Century Gothic" w:cs="Verdana"/>
          <w:kern w:val="1"/>
          <w:szCs w:val="20"/>
          <w:lang w:eastAsia="ar-SA" w:bidi="hi-IN"/>
        </w:rPr>
        <w:t xml:space="preserve">     </w:t>
      </w:r>
      <w:hyperlink r:id="rId5" w:history="1">
        <w:r w:rsidRPr="00497A2A">
          <w:rPr>
            <w:rFonts w:ascii="Century Gothic" w:eastAsia="SimSun" w:hAnsi="Century Gothic" w:cs="Tahoma"/>
            <w:b/>
            <w:color w:val="0000FF"/>
            <w:kern w:val="1"/>
            <w:szCs w:val="20"/>
            <w:u w:val="single"/>
            <w:lang w:val="pt-BR" w:bidi="hi-IN"/>
          </w:rPr>
          <w:t>www</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p</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e</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filis</w:t>
        </w:r>
        <w:r w:rsidRPr="00497A2A">
          <w:rPr>
            <w:rFonts w:ascii="Century Gothic" w:eastAsia="SimSun" w:hAnsi="Century Gothic" w:cs="Tahoma"/>
            <w:b/>
            <w:color w:val="0000FF"/>
            <w:kern w:val="1"/>
            <w:szCs w:val="20"/>
            <w:u w:val="single"/>
            <w:lang w:bidi="hi-IN"/>
          </w:rPr>
          <w:t>.</w:t>
        </w:r>
        <w:r w:rsidRPr="00497A2A">
          <w:rPr>
            <w:rFonts w:ascii="Century Gothic" w:eastAsia="SimSun" w:hAnsi="Century Gothic" w:cs="Tahoma"/>
            <w:b/>
            <w:color w:val="0000FF"/>
            <w:kern w:val="1"/>
            <w:szCs w:val="20"/>
            <w:u w:val="single"/>
            <w:lang w:val="pt-BR" w:bidi="hi-IN"/>
          </w:rPr>
          <w:t>gr</w:t>
        </w:r>
      </w:hyperlink>
      <w:r w:rsidRPr="00497A2A">
        <w:rPr>
          <w:rFonts w:ascii="Century Gothic" w:eastAsia="SimSun" w:hAnsi="Century Gothic" w:cs="Verdana"/>
          <w:kern w:val="1"/>
          <w:szCs w:val="20"/>
          <w:lang w:eastAsia="ar-SA" w:bidi="hi-IN"/>
        </w:rPr>
        <w:t xml:space="preserve">                                                                            </w:t>
      </w:r>
      <w:r w:rsidRPr="00497A2A">
        <w:rPr>
          <w:rFonts w:ascii="Century Gothic" w:eastAsia="SimSun" w:hAnsi="Century Gothic" w:cs="Verdana"/>
          <w:kern w:val="1"/>
          <w:szCs w:val="20"/>
          <w:lang w:eastAsia="ar-SA" w:bidi="hi-IN"/>
        </w:rPr>
        <w:tab/>
      </w:r>
      <w:r w:rsidRPr="00497A2A">
        <w:rPr>
          <w:rFonts w:ascii="Century Gothic" w:eastAsia="SimSun" w:hAnsi="Century Gothic" w:cs="Verdana"/>
          <w:b/>
          <w:kern w:val="1"/>
          <w:szCs w:val="20"/>
          <w:lang w:eastAsia="ar-SA" w:bidi="hi-IN"/>
        </w:rPr>
        <w:t xml:space="preserve">Άνω Λιόσια </w:t>
      </w:r>
      <w:r w:rsidR="00E3727E">
        <w:rPr>
          <w:rFonts w:ascii="Century Gothic" w:eastAsia="SimSun" w:hAnsi="Century Gothic" w:cs="Verdana"/>
          <w:b/>
          <w:kern w:val="1"/>
          <w:szCs w:val="20"/>
          <w:lang w:eastAsia="ar-SA" w:bidi="hi-IN"/>
        </w:rPr>
        <w:t>13</w:t>
      </w:r>
      <w:r>
        <w:rPr>
          <w:rFonts w:ascii="Century Gothic" w:eastAsia="SimSun" w:hAnsi="Century Gothic" w:cs="Verdana"/>
          <w:b/>
          <w:kern w:val="1"/>
          <w:szCs w:val="20"/>
          <w:lang w:eastAsia="ar-SA" w:bidi="hi-IN"/>
        </w:rPr>
        <w:t>.07.</w:t>
      </w:r>
      <w:r w:rsidRPr="00497A2A">
        <w:rPr>
          <w:rFonts w:ascii="Century Gothic" w:eastAsia="SimSun" w:hAnsi="Century Gothic" w:cs="Verdana"/>
          <w:b/>
          <w:kern w:val="1"/>
          <w:szCs w:val="20"/>
          <w:lang w:eastAsia="ar-SA" w:bidi="hi-IN"/>
        </w:rPr>
        <w:t>202</w:t>
      </w:r>
      <w:r w:rsidRPr="007648D1">
        <w:rPr>
          <w:rFonts w:ascii="Century Gothic" w:eastAsia="SimSun" w:hAnsi="Century Gothic" w:cs="Verdana"/>
          <w:b/>
          <w:kern w:val="1"/>
          <w:szCs w:val="20"/>
          <w:lang w:eastAsia="ar-SA" w:bidi="hi-IN"/>
        </w:rPr>
        <w:t>4</w:t>
      </w:r>
    </w:p>
    <w:p w14:paraId="380DBCC0" w14:textId="77777777" w:rsidR="000508B0" w:rsidRPr="00497A2A" w:rsidRDefault="000508B0" w:rsidP="000508B0">
      <w:pPr>
        <w:tabs>
          <w:tab w:val="left" w:pos="6946"/>
        </w:tabs>
        <w:ind w:left="-142" w:right="-166" w:hanging="2"/>
        <w:jc w:val="both"/>
        <w:rPr>
          <w:rFonts w:ascii="Century Gothic" w:eastAsia="SimSun" w:hAnsi="Century Gothic" w:cs="Century Gothic"/>
          <w:kern w:val="1"/>
          <w:szCs w:val="20"/>
          <w:lang w:bidi="hi-IN"/>
        </w:rPr>
      </w:pPr>
      <w:r w:rsidRPr="00497A2A">
        <w:rPr>
          <w:rFonts w:ascii="Century Gothic" w:eastAsia="Century Gothic" w:hAnsi="Century Gothic" w:cs="Century Gothic"/>
          <w:b/>
          <w:kern w:val="1"/>
          <w:szCs w:val="20"/>
          <w:lang w:eastAsia="ar-SA" w:bidi="hi-IN"/>
        </w:rPr>
        <w:t xml:space="preserve"> </w:t>
      </w:r>
      <w:r w:rsidRPr="00497A2A">
        <w:rPr>
          <w:rFonts w:ascii="Century Gothic" w:eastAsia="SimSun" w:hAnsi="Century Gothic" w:cs="Arial"/>
          <w:b/>
          <w:kern w:val="1"/>
          <w:szCs w:val="20"/>
          <w:lang w:eastAsia="ar-SA" w:bidi="hi-IN"/>
        </w:rPr>
        <w:t xml:space="preserve">email:   </w:t>
      </w:r>
      <w:hyperlink r:id="rId6" w:history="1">
        <w:r w:rsidRPr="00497A2A">
          <w:rPr>
            <w:rFonts w:ascii="Century Gothic" w:eastAsia="SimSun" w:hAnsi="Century Gothic" w:cs="Verdana"/>
            <w:color w:val="0000FF"/>
            <w:kern w:val="1"/>
            <w:szCs w:val="20"/>
            <w:u w:val="single"/>
            <w:lang w:val="pt-BR" w:bidi="hi-IN"/>
          </w:rPr>
          <w:t>syllogosfilis@</w:t>
        </w:r>
        <w:r w:rsidRPr="00497A2A">
          <w:rPr>
            <w:rFonts w:ascii="Century Gothic" w:eastAsia="SimSun" w:hAnsi="Century Gothic" w:cs="Verdana"/>
            <w:color w:val="0000FF"/>
            <w:kern w:val="1"/>
            <w:szCs w:val="20"/>
            <w:u w:val="single"/>
            <w:lang w:bidi="hi-IN"/>
          </w:rPr>
          <w:t>gmail</w:t>
        </w:r>
        <w:r w:rsidRPr="00497A2A">
          <w:rPr>
            <w:rFonts w:ascii="Century Gothic" w:eastAsia="SimSun" w:hAnsi="Century Gothic" w:cs="Verdana"/>
            <w:color w:val="0000FF"/>
            <w:kern w:val="1"/>
            <w:szCs w:val="20"/>
            <w:u w:val="single"/>
            <w:lang w:val="pt-BR" w:bidi="hi-IN"/>
          </w:rPr>
          <w:t>.com</w:t>
        </w:r>
      </w:hyperlink>
    </w:p>
    <w:p w14:paraId="020EE67F" w14:textId="77777777" w:rsidR="000508B0" w:rsidRDefault="000508B0" w:rsidP="000508B0">
      <w:pPr>
        <w:shd w:val="clear" w:color="auto" w:fill="FFFFFF"/>
        <w:spacing w:after="80"/>
        <w:ind w:left="-142" w:right="-166" w:hanging="2"/>
        <w:jc w:val="both"/>
        <w:rPr>
          <w:rFonts w:ascii="Century Gothic" w:eastAsia="SimSun" w:hAnsi="Century Gothic" w:cs="Century Gothic"/>
          <w:kern w:val="1"/>
          <w:szCs w:val="20"/>
          <w:lang w:bidi="hi-IN"/>
        </w:rPr>
      </w:pPr>
      <w:r w:rsidRPr="00497A2A">
        <w:rPr>
          <w:rFonts w:ascii="Century Gothic" w:eastAsia="SimSun" w:hAnsi="Century Gothic" w:cs="Century Gothic"/>
          <w:kern w:val="1"/>
          <w:szCs w:val="20"/>
          <w:lang w:bidi="hi-IN"/>
        </w:rPr>
        <w:t>Προς:   Τα μέλη του Συλλόγου, ΔΟΕ, Συλλόγους Εκπ/κών  Π.Ε.</w:t>
      </w:r>
      <w:r>
        <w:rPr>
          <w:rFonts w:ascii="Century Gothic" w:eastAsia="SimSun" w:hAnsi="Century Gothic" w:cs="Century Gothic"/>
          <w:kern w:val="1"/>
          <w:szCs w:val="20"/>
          <w:lang w:bidi="hi-IN"/>
        </w:rPr>
        <w:t>, Δ/νση Π.Ε Δυτ.Αττικής</w:t>
      </w:r>
    </w:p>
    <w:p w14:paraId="10AD5A53" w14:textId="77777777" w:rsidR="000508B0" w:rsidRDefault="000508B0" w:rsidP="005519BD">
      <w:pPr>
        <w:spacing w:line="276" w:lineRule="auto"/>
        <w:jc w:val="center"/>
        <w:rPr>
          <w:rFonts w:ascii="Arial" w:hAnsi="Arial" w:cs="Arial"/>
          <w:sz w:val="36"/>
          <w:szCs w:val="36"/>
        </w:rPr>
      </w:pPr>
    </w:p>
    <w:p w14:paraId="656EE0DE" w14:textId="77777777" w:rsidR="007604FF" w:rsidRPr="00E3727E" w:rsidRDefault="005519BD" w:rsidP="005519BD">
      <w:pPr>
        <w:spacing w:line="276" w:lineRule="auto"/>
        <w:jc w:val="center"/>
        <w:rPr>
          <w:rFonts w:ascii="Arial" w:hAnsi="Arial" w:cs="Arial"/>
          <w:sz w:val="32"/>
          <w:szCs w:val="32"/>
        </w:rPr>
      </w:pPr>
      <w:r w:rsidRPr="00E3727E">
        <w:rPr>
          <w:rFonts w:ascii="Arial" w:hAnsi="Arial" w:cs="Arial"/>
          <w:sz w:val="32"/>
          <w:szCs w:val="32"/>
        </w:rPr>
        <w:t>Η ΤΡΟΜΟΚΡΑΤΙΑ ΔΕ ΘΑ ΠΕΡΑΣΕΙ!</w:t>
      </w:r>
    </w:p>
    <w:p w14:paraId="69B596C3" w14:textId="77777777" w:rsidR="005519BD" w:rsidRPr="00E3727E" w:rsidRDefault="005519BD" w:rsidP="005519BD">
      <w:pPr>
        <w:spacing w:line="276" w:lineRule="auto"/>
        <w:jc w:val="center"/>
        <w:rPr>
          <w:rFonts w:ascii="Arial" w:hAnsi="Arial" w:cs="Arial"/>
          <w:sz w:val="32"/>
          <w:szCs w:val="32"/>
        </w:rPr>
      </w:pPr>
      <w:r w:rsidRPr="00E3727E">
        <w:rPr>
          <w:rFonts w:ascii="Arial" w:hAnsi="Arial" w:cs="Arial"/>
          <w:sz w:val="32"/>
          <w:szCs w:val="32"/>
        </w:rPr>
        <w:t xml:space="preserve">ΣΤΕΚΟΜΑΣΤΕ ΠΕΡΙΦΑΝΑ </w:t>
      </w:r>
      <w:r w:rsidR="000508B0" w:rsidRPr="00E3727E">
        <w:rPr>
          <w:rFonts w:ascii="Arial" w:hAnsi="Arial" w:cs="Arial"/>
          <w:sz w:val="32"/>
          <w:szCs w:val="32"/>
        </w:rPr>
        <w:t>ΚΑΙ ΑΓΩΝΙΖΟΜΑΣΤΕ</w:t>
      </w:r>
      <w:r w:rsidR="00E3727E">
        <w:rPr>
          <w:rFonts w:ascii="Arial" w:hAnsi="Arial" w:cs="Arial"/>
          <w:sz w:val="32"/>
          <w:szCs w:val="32"/>
        </w:rPr>
        <w:t xml:space="preserve"> </w:t>
      </w:r>
      <w:r w:rsidRPr="00E3727E">
        <w:rPr>
          <w:rFonts w:ascii="Arial" w:hAnsi="Arial" w:cs="Arial"/>
          <w:sz w:val="32"/>
          <w:szCs w:val="32"/>
        </w:rPr>
        <w:t>ΕΝΑΝΤΙΑ ΣΤΗΝ ΕΠΙΧΕΙΡΗΣΗ ΔΙΑΛΥΣΗΣ ΤΟΥ ΔΗΜΟΣΙΟΥ ΣΧΟΛΕΙΟΥ</w:t>
      </w:r>
    </w:p>
    <w:p w14:paraId="7665A92D" w14:textId="77777777" w:rsidR="005519BD" w:rsidRPr="00E3727E" w:rsidRDefault="005519BD" w:rsidP="005519BD">
      <w:pPr>
        <w:spacing w:line="276" w:lineRule="auto"/>
        <w:jc w:val="center"/>
        <w:rPr>
          <w:rFonts w:ascii="Arial" w:hAnsi="Arial" w:cs="Arial"/>
          <w:sz w:val="32"/>
          <w:szCs w:val="32"/>
        </w:rPr>
      </w:pPr>
      <w:r w:rsidRPr="00E3727E">
        <w:rPr>
          <w:rFonts w:ascii="Arial" w:hAnsi="Arial" w:cs="Arial"/>
          <w:sz w:val="32"/>
          <w:szCs w:val="32"/>
        </w:rPr>
        <w:t>ΥΠΕΡΑΣΠΙΖΟΜΑΣΤΕ ΤΗΝ ΑΠΕΡΓΙΑ- ΑΠΟΧΗ ΑΠΟ ΤΗΝ ΑΞΙΟΛΟΓΗΣΗ ΚΑΙ ΤΙΣ ΑΠΟΦΑΣΕΙΣ ΤΩΝ ΣΥΛΛΟΓΩΝ ΜΑΣ</w:t>
      </w:r>
    </w:p>
    <w:p w14:paraId="35182A98" w14:textId="77777777" w:rsidR="00E3727E" w:rsidRDefault="00E3727E" w:rsidP="00E3727E">
      <w:pPr>
        <w:shd w:val="clear" w:color="auto" w:fill="FFFFFF"/>
        <w:spacing w:after="80"/>
        <w:ind w:left="-142" w:right="-166" w:hanging="2"/>
        <w:jc w:val="center"/>
        <w:rPr>
          <w:rFonts w:ascii="Century Gothic" w:eastAsia="SimSun" w:hAnsi="Century Gothic" w:cs="Century Gothic"/>
          <w:b/>
          <w:bCs/>
          <w:kern w:val="1"/>
          <w:sz w:val="28"/>
          <w:szCs w:val="22"/>
          <w:lang w:bidi="hi-IN"/>
        </w:rPr>
      </w:pPr>
    </w:p>
    <w:p w14:paraId="7B26DDCF" w14:textId="46C789CD" w:rsidR="00E3727E" w:rsidRDefault="00E3727E" w:rsidP="00E3727E">
      <w:pPr>
        <w:shd w:val="clear" w:color="auto" w:fill="FFFFFF"/>
        <w:spacing w:after="80"/>
        <w:ind w:left="-142" w:right="-166" w:hanging="2"/>
        <w:jc w:val="center"/>
        <w:rPr>
          <w:rFonts w:ascii="Century Gothic" w:eastAsia="SimSun" w:hAnsi="Century Gothic" w:cs="Century Gothic"/>
          <w:b/>
          <w:bCs/>
          <w:kern w:val="1"/>
          <w:sz w:val="28"/>
          <w:szCs w:val="22"/>
          <w:lang w:bidi="hi-IN"/>
        </w:rPr>
      </w:pPr>
      <w:r w:rsidRPr="00E3727E">
        <w:rPr>
          <w:rFonts w:ascii="Century Gothic" w:eastAsia="SimSun" w:hAnsi="Century Gothic" w:cs="Century Gothic"/>
          <w:b/>
          <w:bCs/>
          <w:kern w:val="1"/>
          <w:sz w:val="28"/>
          <w:szCs w:val="22"/>
          <w:lang w:val="en-GB" w:bidi="hi-IN"/>
        </w:rPr>
        <w:t>T</w:t>
      </w:r>
      <w:r w:rsidRPr="00E3727E">
        <w:rPr>
          <w:rFonts w:ascii="Century Gothic" w:eastAsia="SimSun" w:hAnsi="Century Gothic" w:cs="Century Gothic"/>
          <w:b/>
          <w:bCs/>
          <w:kern w:val="1"/>
          <w:sz w:val="28"/>
          <w:szCs w:val="22"/>
          <w:lang w:bidi="hi-IN"/>
        </w:rPr>
        <w:t>ρίτη 1</w:t>
      </w:r>
      <w:r w:rsidR="0013653A">
        <w:rPr>
          <w:rFonts w:ascii="Century Gothic" w:eastAsia="SimSun" w:hAnsi="Century Gothic" w:cs="Century Gothic"/>
          <w:b/>
          <w:bCs/>
          <w:kern w:val="1"/>
          <w:sz w:val="28"/>
          <w:szCs w:val="22"/>
          <w:lang w:bidi="hi-IN"/>
        </w:rPr>
        <w:t>6</w:t>
      </w:r>
      <w:r w:rsidRPr="00E3727E">
        <w:rPr>
          <w:rFonts w:ascii="Century Gothic" w:eastAsia="SimSun" w:hAnsi="Century Gothic" w:cs="Century Gothic"/>
          <w:b/>
          <w:bCs/>
          <w:kern w:val="1"/>
          <w:sz w:val="28"/>
          <w:szCs w:val="22"/>
          <w:lang w:bidi="hi-IN"/>
        </w:rPr>
        <w:t xml:space="preserve">/7 στις 12.30μμ παράσταση διαμαρτυρίας </w:t>
      </w:r>
    </w:p>
    <w:p w14:paraId="1D18512D" w14:textId="77777777" w:rsidR="00E3727E" w:rsidRPr="00E3727E" w:rsidRDefault="00E3727E" w:rsidP="00E3727E">
      <w:pPr>
        <w:shd w:val="clear" w:color="auto" w:fill="FFFFFF"/>
        <w:spacing w:after="80"/>
        <w:ind w:left="-142" w:right="-166" w:hanging="2"/>
        <w:jc w:val="center"/>
        <w:rPr>
          <w:rFonts w:ascii="Century Gothic" w:eastAsia="SimSun" w:hAnsi="Century Gothic" w:cs="Century Gothic"/>
          <w:b/>
          <w:bCs/>
          <w:kern w:val="1"/>
          <w:sz w:val="28"/>
          <w:szCs w:val="22"/>
          <w:lang w:bidi="hi-IN"/>
        </w:rPr>
      </w:pPr>
      <w:r w:rsidRPr="00E3727E">
        <w:rPr>
          <w:rFonts w:ascii="Century Gothic" w:eastAsia="SimSun" w:hAnsi="Century Gothic" w:cs="Century Gothic"/>
          <w:b/>
          <w:bCs/>
          <w:kern w:val="1"/>
          <w:sz w:val="28"/>
          <w:szCs w:val="22"/>
          <w:lang w:bidi="hi-IN"/>
        </w:rPr>
        <w:t>στην Διεύθυνση Δυτικής Αττικής</w:t>
      </w:r>
    </w:p>
    <w:p w14:paraId="48EEF24E" w14:textId="77777777" w:rsidR="00E3727E" w:rsidRDefault="00E3727E" w:rsidP="00E3727E">
      <w:pPr>
        <w:shd w:val="clear" w:color="auto" w:fill="FFFFFF"/>
        <w:spacing w:after="80"/>
        <w:ind w:left="-142" w:right="-166" w:hanging="2"/>
        <w:jc w:val="center"/>
        <w:rPr>
          <w:rFonts w:ascii="Century Gothic" w:eastAsia="SimSun" w:hAnsi="Century Gothic" w:cs="Century Gothic"/>
          <w:b/>
          <w:bCs/>
          <w:kern w:val="1"/>
          <w:sz w:val="28"/>
          <w:szCs w:val="22"/>
          <w:lang w:bidi="hi-IN"/>
        </w:rPr>
      </w:pPr>
    </w:p>
    <w:p w14:paraId="11D274B4" w14:textId="77777777" w:rsidR="00E3727E" w:rsidRPr="00E3727E" w:rsidRDefault="00E3727E" w:rsidP="00E3727E">
      <w:pPr>
        <w:shd w:val="clear" w:color="auto" w:fill="FFFFFF"/>
        <w:spacing w:after="80"/>
        <w:ind w:left="-142" w:right="-166" w:hanging="2"/>
        <w:jc w:val="center"/>
        <w:rPr>
          <w:rFonts w:ascii="Century Gothic" w:eastAsia="SimSun" w:hAnsi="Century Gothic" w:cs="Century Gothic"/>
          <w:b/>
          <w:bCs/>
          <w:kern w:val="1"/>
          <w:sz w:val="28"/>
          <w:szCs w:val="22"/>
          <w:lang w:bidi="hi-IN"/>
        </w:rPr>
      </w:pPr>
      <w:r w:rsidRPr="00E3727E">
        <w:rPr>
          <w:rFonts w:ascii="Century Gothic" w:eastAsia="SimSun" w:hAnsi="Century Gothic" w:cs="Century Gothic"/>
          <w:b/>
          <w:bCs/>
          <w:kern w:val="1"/>
          <w:sz w:val="28"/>
          <w:szCs w:val="22"/>
          <w:lang w:bidi="hi-IN"/>
        </w:rPr>
        <w:t>Τετάρτη 17/7 στις 12 κινητοποίηση στο Υ.ΠΑΙ.Θ.Α.</w:t>
      </w:r>
    </w:p>
    <w:p w14:paraId="51D3D31D" w14:textId="77777777" w:rsidR="005519BD" w:rsidRDefault="005519BD" w:rsidP="005519BD">
      <w:pPr>
        <w:spacing w:line="276" w:lineRule="auto"/>
        <w:jc w:val="both"/>
        <w:rPr>
          <w:rFonts w:ascii="Arial" w:hAnsi="Arial" w:cs="Arial"/>
        </w:rPr>
      </w:pPr>
    </w:p>
    <w:p w14:paraId="4656E271" w14:textId="77777777" w:rsidR="005519BD" w:rsidRPr="005519BD" w:rsidRDefault="00BD5D1B" w:rsidP="005519BD">
      <w:pPr>
        <w:spacing w:line="276" w:lineRule="auto"/>
        <w:jc w:val="both"/>
        <w:rPr>
          <w:rFonts w:ascii="Arial" w:eastAsia="SimSun" w:hAnsi="Arial" w:cs="Arial"/>
          <w:kern w:val="1"/>
          <w:szCs w:val="20"/>
          <w:lang w:bidi="hi-IN"/>
        </w:rPr>
      </w:pPr>
      <w:r w:rsidRPr="005519BD">
        <w:rPr>
          <w:rFonts w:ascii="Arial" w:hAnsi="Arial" w:cs="Arial"/>
        </w:rPr>
        <w:t xml:space="preserve">Η διευθύντρια εκπαίδευσης της Δυτικής Αττικής δεν αρκέστηκε να κοινοποιήσει στα σχολεία την απειλητική και τρομοκρατική οδηγία του ΥΠΑΙΘΑ με υπογραφή Ι. Κατσαρού όπου </w:t>
      </w:r>
      <w:r w:rsidRPr="005519BD">
        <w:rPr>
          <w:rFonts w:ascii="Arial" w:eastAsia="SimSun" w:hAnsi="Arial" w:cs="Arial"/>
          <w:kern w:val="1"/>
          <w:szCs w:val="20"/>
          <w:lang w:bidi="hi-IN"/>
        </w:rPr>
        <w:t>καλεί τους διευθυντές/ντριες εκπαίδευσης ΠΕ και ΔΕ Αττικής να μεριμνήσουν στην εφαρμογή του άρθρου 56 του ν. 4823/21 για όποιον εκπαιδευτικό ή διευθυντή/ντρια δεν έχει συμμετάσχει στην ατομική αξιολόγηση, είτε ως αξιολογούμενος είτε ως αξιολογητής,</w:t>
      </w:r>
      <w:r w:rsidR="002B1A84" w:rsidRPr="005519BD">
        <w:rPr>
          <w:rFonts w:ascii="Arial" w:eastAsia="SimSun" w:hAnsi="Arial" w:cs="Arial"/>
          <w:kern w:val="1"/>
          <w:szCs w:val="20"/>
          <w:lang w:bidi="hi-IN"/>
        </w:rPr>
        <w:t xml:space="preserve"> </w:t>
      </w:r>
      <w:r w:rsidRPr="005519BD">
        <w:rPr>
          <w:rFonts w:ascii="Arial" w:eastAsia="SimSun" w:hAnsi="Arial" w:cs="Arial"/>
          <w:kern w:val="1"/>
          <w:szCs w:val="20"/>
          <w:lang w:bidi="hi-IN"/>
        </w:rPr>
        <w:t>αλλά</w:t>
      </w:r>
      <w:r w:rsidR="002B1A84" w:rsidRPr="005519BD">
        <w:rPr>
          <w:rFonts w:ascii="Arial" w:eastAsia="SimSun" w:hAnsi="Arial" w:cs="Arial"/>
          <w:kern w:val="1"/>
          <w:szCs w:val="20"/>
          <w:lang w:bidi="hi-IN"/>
        </w:rPr>
        <w:t xml:space="preserve"> </w:t>
      </w:r>
      <w:r w:rsidRPr="005519BD">
        <w:rPr>
          <w:rFonts w:ascii="Arial" w:eastAsia="SimSun" w:hAnsi="Arial" w:cs="Arial"/>
          <w:kern w:val="1"/>
          <w:szCs w:val="20"/>
          <w:lang w:bidi="hi-IN"/>
        </w:rPr>
        <w:t>στέλνει και η ίδια οδηγία με την υπογραφή της με την οποία καλεί τους διευθυντές να τακτοποιήσουν τις εκκρεμότητες σχετικά με την αξιολόγηση στα Πεδία Α2,Β. Και συνεχίζει να καλεί όσους αξιολογητές/τριες δεν ολοκλήρωσαν τη διαδικασία αξιολόγησης</w:t>
      </w:r>
      <w:r w:rsidR="002B1A84" w:rsidRPr="005519BD">
        <w:rPr>
          <w:rFonts w:ascii="Arial" w:eastAsia="SimSun" w:hAnsi="Arial" w:cs="Arial"/>
          <w:kern w:val="1"/>
          <w:szCs w:val="20"/>
          <w:lang w:bidi="hi-IN"/>
        </w:rPr>
        <w:t xml:space="preserve"> </w:t>
      </w:r>
      <w:r w:rsidRPr="005519BD">
        <w:rPr>
          <w:rFonts w:ascii="Arial" w:eastAsia="SimSun" w:hAnsi="Arial" w:cs="Arial"/>
          <w:kern w:val="1"/>
          <w:szCs w:val="20"/>
          <w:lang w:bidi="hi-IN"/>
        </w:rPr>
        <w:t>των εκπαιδευτικών της σχολικής τους μονάδας</w:t>
      </w:r>
      <w:r w:rsidR="002B1A84" w:rsidRPr="005519BD">
        <w:rPr>
          <w:rFonts w:ascii="Arial" w:eastAsia="SimSun" w:hAnsi="Arial" w:cs="Arial"/>
          <w:kern w:val="1"/>
          <w:szCs w:val="20"/>
          <w:lang w:bidi="hi-IN"/>
        </w:rPr>
        <w:t xml:space="preserve"> </w:t>
      </w:r>
      <w:r w:rsidRPr="005519BD">
        <w:rPr>
          <w:rFonts w:ascii="Arial" w:eastAsia="SimSun" w:hAnsi="Arial" w:cs="Arial"/>
          <w:kern w:val="1"/>
          <w:szCs w:val="20"/>
          <w:lang w:bidi="hi-IN"/>
        </w:rPr>
        <w:t>στα ΠεδίαΑ2,β να ενημερώσουν την Διεύθυνση</w:t>
      </w:r>
      <w:r w:rsidR="00170BA6" w:rsidRPr="005519BD">
        <w:rPr>
          <w:rFonts w:ascii="Arial" w:eastAsia="SimSun" w:hAnsi="Arial" w:cs="Arial"/>
          <w:kern w:val="1"/>
          <w:szCs w:val="20"/>
          <w:lang w:bidi="hi-IN"/>
        </w:rPr>
        <w:t xml:space="preserve"> </w:t>
      </w:r>
      <w:r w:rsidRPr="005519BD">
        <w:rPr>
          <w:rFonts w:ascii="Arial" w:eastAsia="SimSun" w:hAnsi="Arial" w:cs="Arial"/>
          <w:kern w:val="1"/>
          <w:szCs w:val="20"/>
          <w:lang w:bidi="hi-IN"/>
        </w:rPr>
        <w:t>για τους λόγους που δεν προέβησαν στις απαραίτητες ενέργειες</w:t>
      </w:r>
      <w:r w:rsidR="00170BA6" w:rsidRPr="005519BD">
        <w:rPr>
          <w:rFonts w:ascii="Arial" w:eastAsia="SimSun" w:hAnsi="Arial" w:cs="Arial"/>
          <w:kern w:val="1"/>
          <w:szCs w:val="20"/>
          <w:lang w:bidi="hi-IN"/>
        </w:rPr>
        <w:t>.</w:t>
      </w:r>
    </w:p>
    <w:p w14:paraId="0E39D9E7" w14:textId="77777777" w:rsidR="005519BD" w:rsidRPr="005519BD" w:rsidRDefault="005519BD" w:rsidP="005519BD">
      <w:pPr>
        <w:spacing w:line="276" w:lineRule="auto"/>
        <w:jc w:val="both"/>
        <w:rPr>
          <w:rFonts w:ascii="Arial" w:eastAsia="SimSun" w:hAnsi="Arial" w:cs="Arial"/>
          <w:kern w:val="1"/>
          <w:szCs w:val="20"/>
          <w:lang w:bidi="hi-IN"/>
        </w:rPr>
      </w:pPr>
    </w:p>
    <w:p w14:paraId="5C692605" w14:textId="77777777" w:rsidR="00BD5D1B" w:rsidRPr="005519BD" w:rsidRDefault="005519BD" w:rsidP="005519BD">
      <w:pPr>
        <w:spacing w:line="276" w:lineRule="auto"/>
        <w:jc w:val="both"/>
        <w:rPr>
          <w:rFonts w:ascii="Arial" w:eastAsia="SimSun" w:hAnsi="Arial" w:cs="Arial"/>
          <w:kern w:val="1"/>
          <w:szCs w:val="20"/>
          <w:lang w:bidi="hi-IN"/>
        </w:rPr>
      </w:pPr>
      <w:r w:rsidRPr="005519BD">
        <w:rPr>
          <w:rFonts w:ascii="Arial" w:eastAsia="SimSun" w:hAnsi="Arial" w:cs="Arial"/>
          <w:kern w:val="1"/>
          <w:szCs w:val="20"/>
          <w:lang w:bidi="hi-IN"/>
        </w:rPr>
        <w:t>Π</w:t>
      </w:r>
      <w:r w:rsidR="00170BA6" w:rsidRPr="005519BD">
        <w:rPr>
          <w:rFonts w:ascii="Arial" w:eastAsia="SimSun" w:hAnsi="Arial" w:cs="Arial"/>
          <w:kern w:val="1"/>
          <w:szCs w:val="20"/>
          <w:lang w:bidi="hi-IN"/>
        </w:rPr>
        <w:t xml:space="preserve">αρόλο που έχει στα χέρια της </w:t>
      </w:r>
      <w:r w:rsidR="00CF72DB" w:rsidRPr="005519BD">
        <w:rPr>
          <w:rFonts w:ascii="Arial" w:eastAsia="SimSun" w:hAnsi="Arial" w:cs="Arial"/>
          <w:kern w:val="1"/>
          <w:szCs w:val="20"/>
          <w:lang w:bidi="hi-IN"/>
        </w:rPr>
        <w:t>όλα</w:t>
      </w:r>
      <w:r w:rsidR="00170BA6" w:rsidRPr="005519BD">
        <w:rPr>
          <w:rFonts w:ascii="Arial" w:eastAsia="SimSun" w:hAnsi="Arial" w:cs="Arial"/>
          <w:kern w:val="1"/>
          <w:szCs w:val="20"/>
          <w:lang w:bidi="hi-IN"/>
        </w:rPr>
        <w:t xml:space="preserve"> τα έγγραφα από τους εν λόγω </w:t>
      </w:r>
      <w:r w:rsidR="00CF72DB" w:rsidRPr="005519BD">
        <w:rPr>
          <w:rFonts w:ascii="Arial" w:eastAsia="SimSun" w:hAnsi="Arial" w:cs="Arial"/>
          <w:kern w:val="1"/>
          <w:szCs w:val="20"/>
          <w:lang w:bidi="hi-IN"/>
        </w:rPr>
        <w:t>εκπαιδευτικούς</w:t>
      </w:r>
      <w:r w:rsidR="00170BA6" w:rsidRPr="005519BD">
        <w:rPr>
          <w:rFonts w:ascii="Arial" w:eastAsia="SimSun" w:hAnsi="Arial" w:cs="Arial"/>
          <w:kern w:val="1"/>
          <w:szCs w:val="20"/>
          <w:lang w:bidi="hi-IN"/>
        </w:rPr>
        <w:t xml:space="preserve"> που δηλώνουν </w:t>
      </w:r>
      <w:r w:rsidR="00CF72DB" w:rsidRPr="005519BD">
        <w:rPr>
          <w:rFonts w:ascii="Arial" w:eastAsia="SimSun" w:hAnsi="Arial" w:cs="Arial"/>
          <w:kern w:val="1"/>
          <w:szCs w:val="20"/>
          <w:lang w:bidi="hi-IN"/>
        </w:rPr>
        <w:t>ότι μετέχουν στην απεργία – αποχή από την αξιολόγηση, πρώτη μεταξύ πρώτων καθώς καμία άλλη διεύθυνση δεν ζήτησε εξηγήσεις από τους εκπαιδευτικούς, μετέχει σε ένα παιχνίδι παραλόγου και τρομοκράτησης: κάνω ότι δεν ξέρω τους λόγους ενώ τους γνωρίζω εγγράφως, ελπίζοντας ότι λόγω της πίεσης κάποιος θα υποκύψει. Αλλά τα παιχνίδια συνεχίζονται και σε άλλα επίπεδα</w:t>
      </w:r>
      <w:r w:rsidRPr="005519BD">
        <w:rPr>
          <w:rFonts w:ascii="Arial" w:eastAsia="SimSun" w:hAnsi="Arial" w:cs="Arial"/>
          <w:kern w:val="1"/>
          <w:szCs w:val="20"/>
          <w:lang w:bidi="hi-IN"/>
        </w:rPr>
        <w:t xml:space="preserve"> με</w:t>
      </w:r>
      <w:r w:rsidR="00CF72DB" w:rsidRPr="005519BD">
        <w:rPr>
          <w:rFonts w:ascii="Arial" w:eastAsia="SimSun" w:hAnsi="Arial" w:cs="Arial"/>
          <w:kern w:val="1"/>
          <w:szCs w:val="20"/>
          <w:lang w:bidi="hi-IN"/>
        </w:rPr>
        <w:t xml:space="preserve"> </w:t>
      </w:r>
      <w:r w:rsidRPr="005519BD">
        <w:rPr>
          <w:rFonts w:ascii="Arial" w:eastAsia="SimSun" w:hAnsi="Arial" w:cs="Arial"/>
          <w:kern w:val="1"/>
          <w:szCs w:val="20"/>
          <w:lang w:bidi="hi-IN"/>
        </w:rPr>
        <w:t xml:space="preserve">τις </w:t>
      </w:r>
      <w:r w:rsidR="00CF72DB" w:rsidRPr="005519BD">
        <w:rPr>
          <w:rFonts w:ascii="Arial" w:eastAsia="SimSun" w:hAnsi="Arial" w:cs="Arial"/>
          <w:kern w:val="1"/>
          <w:szCs w:val="20"/>
          <w:lang w:bidi="hi-IN"/>
        </w:rPr>
        <w:t xml:space="preserve">προτροπές συμβούλων και διεύθυνσης </w:t>
      </w:r>
      <w:r w:rsidRPr="005519BD">
        <w:rPr>
          <w:rFonts w:ascii="Arial" w:eastAsia="SimSun" w:hAnsi="Arial" w:cs="Arial"/>
          <w:kern w:val="1"/>
          <w:szCs w:val="20"/>
          <w:lang w:bidi="hi-IN"/>
        </w:rPr>
        <w:t>προς διευθυντές/ντριες και προϊσταμένες να</w:t>
      </w:r>
      <w:r w:rsidR="00CF72DB" w:rsidRPr="005519BD">
        <w:rPr>
          <w:rFonts w:ascii="Arial" w:eastAsia="SimSun" w:hAnsi="Arial" w:cs="Arial"/>
          <w:kern w:val="1"/>
          <w:szCs w:val="20"/>
          <w:lang w:bidi="hi-IN"/>
        </w:rPr>
        <w:t xml:space="preserve"> πιέσουν τους νεοδιόριστους/ες </w:t>
      </w:r>
      <w:r w:rsidRPr="005519BD">
        <w:rPr>
          <w:rFonts w:ascii="Arial" w:eastAsia="SimSun" w:hAnsi="Arial" w:cs="Arial"/>
          <w:kern w:val="1"/>
          <w:szCs w:val="20"/>
          <w:lang w:bidi="hi-IN"/>
        </w:rPr>
        <w:t>για</w:t>
      </w:r>
      <w:r w:rsidR="00CF72DB" w:rsidRPr="005519BD">
        <w:rPr>
          <w:rFonts w:ascii="Arial" w:eastAsia="SimSun" w:hAnsi="Arial" w:cs="Arial"/>
          <w:kern w:val="1"/>
          <w:szCs w:val="20"/>
          <w:lang w:bidi="hi-IN"/>
        </w:rPr>
        <w:t xml:space="preserve"> να προχωρήσουν σε αξιολόγηση </w:t>
      </w:r>
      <w:r w:rsidRPr="005519BD">
        <w:rPr>
          <w:rFonts w:ascii="Arial" w:eastAsia="SimSun" w:hAnsi="Arial" w:cs="Arial"/>
          <w:kern w:val="1"/>
          <w:szCs w:val="20"/>
          <w:lang w:bidi="hi-IN"/>
        </w:rPr>
        <w:t>μέσα Ιουλίου και ενώ το σχολικό έτος έχει λήξει.</w:t>
      </w:r>
    </w:p>
    <w:p w14:paraId="48E46302" w14:textId="77777777" w:rsidR="00BD5D1B" w:rsidRPr="005519BD" w:rsidRDefault="00BD5D1B" w:rsidP="005519BD">
      <w:pPr>
        <w:spacing w:line="276" w:lineRule="auto"/>
        <w:jc w:val="both"/>
        <w:rPr>
          <w:rFonts w:ascii="Arial" w:eastAsia="SimSun" w:hAnsi="Arial" w:cs="Arial"/>
          <w:kern w:val="1"/>
          <w:szCs w:val="20"/>
          <w:lang w:bidi="hi-IN"/>
        </w:rPr>
      </w:pPr>
      <w:r w:rsidRPr="005519BD">
        <w:rPr>
          <w:rFonts w:ascii="Arial" w:eastAsia="SimSun" w:hAnsi="Arial" w:cs="Arial"/>
          <w:kern w:val="1"/>
          <w:szCs w:val="20"/>
          <w:lang w:bidi="hi-IN"/>
        </w:rPr>
        <w:t xml:space="preserve"> </w:t>
      </w:r>
    </w:p>
    <w:p w14:paraId="7CB731B8" w14:textId="77777777" w:rsidR="00BD5D1B" w:rsidRPr="005519BD" w:rsidRDefault="00BD5D1B" w:rsidP="005519BD">
      <w:pPr>
        <w:spacing w:line="276" w:lineRule="auto"/>
        <w:jc w:val="both"/>
        <w:rPr>
          <w:rFonts w:ascii="Arial" w:eastAsia="SimSun" w:hAnsi="Arial" w:cs="Arial"/>
          <w:b/>
          <w:kern w:val="1"/>
          <w:szCs w:val="20"/>
          <w:lang w:bidi="hi-IN"/>
        </w:rPr>
      </w:pPr>
      <w:r w:rsidRPr="005519BD">
        <w:rPr>
          <w:rFonts w:ascii="Arial" w:eastAsia="SimSun" w:hAnsi="Arial" w:cs="Arial"/>
          <w:b/>
          <w:kern w:val="1"/>
          <w:szCs w:val="20"/>
          <w:lang w:bidi="hi-IN"/>
        </w:rPr>
        <w:t xml:space="preserve"> Να σταματήσουν τώρα οι απειλές στους απεργούς –απέχοντες  </w:t>
      </w:r>
    </w:p>
    <w:p w14:paraId="1AFB5290" w14:textId="77777777" w:rsidR="00BD5D1B" w:rsidRPr="005519BD" w:rsidRDefault="00BD5D1B" w:rsidP="005519BD">
      <w:pPr>
        <w:spacing w:line="276" w:lineRule="auto"/>
        <w:jc w:val="both"/>
        <w:rPr>
          <w:rFonts w:ascii="Arial" w:eastAsia="SimSun" w:hAnsi="Arial" w:cs="Arial"/>
          <w:b/>
          <w:kern w:val="1"/>
          <w:szCs w:val="20"/>
          <w:lang w:bidi="hi-IN"/>
        </w:rPr>
      </w:pPr>
    </w:p>
    <w:p w14:paraId="369B1563" w14:textId="77777777" w:rsidR="00BD5D1B" w:rsidRPr="005519BD" w:rsidRDefault="00BD5D1B" w:rsidP="005519BD">
      <w:pPr>
        <w:spacing w:line="276" w:lineRule="auto"/>
        <w:jc w:val="both"/>
        <w:rPr>
          <w:rFonts w:ascii="Arial" w:eastAsia="SimSun" w:hAnsi="Arial" w:cs="Arial"/>
          <w:kern w:val="1"/>
          <w:szCs w:val="20"/>
          <w:lang w:bidi="hi-IN"/>
        </w:rPr>
      </w:pPr>
      <w:r w:rsidRPr="005519BD">
        <w:rPr>
          <w:rFonts w:ascii="Arial" w:eastAsia="SimSun" w:hAnsi="Arial" w:cs="Arial"/>
          <w:kern w:val="1"/>
          <w:szCs w:val="20"/>
          <w:lang w:bidi="hi-IN"/>
        </w:rPr>
        <w:t xml:space="preserve">Η διευθύντρια εκπαίδευσης επιβεβαιώνει περίτρανα τις καταγγελίες που έρχονταν στο σωματείο πως απεργοί απέχοντες από την διαδικασία της αξιολόγησης πιέζονταν με ανορθόδοξους τρόπους από την διεύθυνση να προχωρήσουν στην αξιολόγηση. Να πληροφορήσουμε λοιπόν την διευθύντρια εκπαίδευσης πως το δικαίωμα στην απεργία είναι συνταγματικά κατοχυρωμένο και </w:t>
      </w:r>
      <w:r w:rsidRPr="005519BD">
        <w:rPr>
          <w:rFonts w:ascii="Arial" w:eastAsia="SimSun" w:hAnsi="Arial" w:cs="Arial"/>
          <w:kern w:val="1"/>
          <w:szCs w:val="20"/>
          <w:lang w:bidi="hi-IN"/>
        </w:rPr>
        <w:lastRenderedPageBreak/>
        <w:t>όποιος επιχειρήσει να το καταστρατηγήσει έχει προσωπική ευθύνη και θα αντιμετωπιστεί με κάθε συνδικαλιστικό, νομικό και πολιτικό τρόπο.</w:t>
      </w:r>
    </w:p>
    <w:p w14:paraId="76903DD8" w14:textId="77777777" w:rsidR="00BD5D1B" w:rsidRPr="005519BD" w:rsidRDefault="00BD5D1B" w:rsidP="005519BD">
      <w:pPr>
        <w:spacing w:line="276" w:lineRule="auto"/>
        <w:jc w:val="both"/>
        <w:rPr>
          <w:rFonts w:ascii="Arial" w:eastAsia="SimSun" w:hAnsi="Arial" w:cs="Arial"/>
          <w:kern w:val="1"/>
          <w:szCs w:val="20"/>
          <w:lang w:bidi="hi-IN"/>
        </w:rPr>
      </w:pPr>
    </w:p>
    <w:p w14:paraId="16A1813B" w14:textId="14337E07" w:rsidR="00BD5D1B" w:rsidRPr="005519BD" w:rsidRDefault="00BD5D1B" w:rsidP="00A84E84">
      <w:pPr>
        <w:shd w:val="clear" w:color="auto" w:fill="FFFFFF"/>
        <w:spacing w:after="80" w:line="276" w:lineRule="auto"/>
        <w:ind w:left="-144" w:right="-166"/>
        <w:jc w:val="both"/>
        <w:rPr>
          <w:rFonts w:ascii="Arial" w:eastAsia="SimSun" w:hAnsi="Arial" w:cs="Arial"/>
          <w:kern w:val="1"/>
          <w:szCs w:val="20"/>
          <w:lang w:bidi="hi-IN"/>
        </w:rPr>
      </w:pPr>
      <w:r w:rsidRPr="005519BD">
        <w:rPr>
          <w:rFonts w:ascii="Arial" w:eastAsia="SimSun" w:hAnsi="Arial" w:cs="Arial"/>
          <w:kern w:val="1"/>
          <w:szCs w:val="20"/>
          <w:lang w:bidi="hi-IN"/>
        </w:rPr>
        <w:t xml:space="preserve">Το ΥΠΑΙΘΑ και η διεύθυνση Δυτικής Αττικής </w:t>
      </w:r>
      <w:r w:rsidR="00E3727E" w:rsidRPr="005519BD">
        <w:rPr>
          <w:rFonts w:ascii="Arial" w:eastAsia="SimSun" w:hAnsi="Arial" w:cs="Arial"/>
          <w:kern w:val="1"/>
          <w:szCs w:val="20"/>
          <w:lang w:bidi="hi-IN"/>
        </w:rPr>
        <w:t>αποδεικνύουν</w:t>
      </w:r>
      <w:r w:rsidRPr="005519BD">
        <w:rPr>
          <w:rFonts w:ascii="Arial" w:eastAsia="SimSun" w:hAnsi="Arial" w:cs="Arial"/>
          <w:kern w:val="1"/>
          <w:szCs w:val="20"/>
          <w:lang w:bidi="hi-IN"/>
        </w:rPr>
        <w:t xml:space="preserve"> για ακόμα μια φορά ότι φοβούνται τις αντιδράσεις</w:t>
      </w:r>
      <w:r w:rsidR="00170BA6" w:rsidRPr="005519BD">
        <w:rPr>
          <w:rFonts w:ascii="Arial" w:eastAsia="SimSun" w:hAnsi="Arial" w:cs="Arial"/>
          <w:kern w:val="1"/>
          <w:szCs w:val="20"/>
          <w:lang w:bidi="hi-IN"/>
        </w:rPr>
        <w:t xml:space="preserve"> του εκπαιδευτικού κινήματος. Προσπαθούν λοιπόν να</w:t>
      </w:r>
      <w:r w:rsidRPr="005519BD">
        <w:rPr>
          <w:rFonts w:ascii="Arial" w:eastAsia="SimSun" w:hAnsi="Arial" w:cs="Arial"/>
          <w:kern w:val="1"/>
          <w:szCs w:val="20"/>
          <w:lang w:bidi="hi-IN"/>
        </w:rPr>
        <w:t xml:space="preserve"> μας πιάσουν στον ύπνο</w:t>
      </w:r>
      <w:r w:rsidR="00170BA6" w:rsidRPr="005519BD">
        <w:rPr>
          <w:rFonts w:ascii="Arial" w:eastAsia="SimSun" w:hAnsi="Arial" w:cs="Arial"/>
          <w:kern w:val="1"/>
          <w:szCs w:val="20"/>
          <w:lang w:bidi="hi-IN"/>
        </w:rPr>
        <w:t xml:space="preserve"> και κάνουν να αγνοούν ότι, αν και γνωρίζουν ότι</w:t>
      </w:r>
      <w:r w:rsidRPr="005519BD">
        <w:rPr>
          <w:rFonts w:ascii="Arial" w:eastAsia="SimSun" w:hAnsi="Arial" w:cs="Arial"/>
          <w:kern w:val="1"/>
          <w:szCs w:val="20"/>
          <w:lang w:bidi="hi-IN"/>
        </w:rPr>
        <w:t xml:space="preserve"> χιλιάδες εκπαιδευτικο</w:t>
      </w:r>
      <w:r w:rsidR="00170BA6" w:rsidRPr="005519BD">
        <w:rPr>
          <w:rFonts w:ascii="Arial" w:eastAsia="SimSun" w:hAnsi="Arial" w:cs="Arial"/>
          <w:kern w:val="1"/>
          <w:szCs w:val="20"/>
          <w:lang w:bidi="hi-IN"/>
        </w:rPr>
        <w:t>ί</w:t>
      </w:r>
      <w:r w:rsidRPr="005519BD">
        <w:rPr>
          <w:rFonts w:ascii="Arial" w:eastAsia="SimSun" w:hAnsi="Arial" w:cs="Arial"/>
          <w:kern w:val="1"/>
          <w:szCs w:val="20"/>
          <w:lang w:bidi="hi-IN"/>
        </w:rPr>
        <w:t xml:space="preserve">, </w:t>
      </w:r>
      <w:r w:rsidR="00170BA6" w:rsidRPr="005519BD">
        <w:rPr>
          <w:rFonts w:ascii="Arial" w:eastAsia="SimSun" w:hAnsi="Arial" w:cs="Arial"/>
          <w:kern w:val="1"/>
          <w:szCs w:val="20"/>
          <w:lang w:bidi="hi-IN"/>
        </w:rPr>
        <w:t xml:space="preserve">νεοδιόριστοι/ες, </w:t>
      </w:r>
      <w:r w:rsidRPr="005519BD">
        <w:rPr>
          <w:rFonts w:ascii="Arial" w:eastAsia="SimSun" w:hAnsi="Arial" w:cs="Arial"/>
          <w:kern w:val="1"/>
          <w:szCs w:val="20"/>
          <w:lang w:bidi="hi-IN"/>
        </w:rPr>
        <w:t xml:space="preserve">διευθυντές/ντριες και προϊσταμένες </w:t>
      </w:r>
      <w:r w:rsidR="00170BA6" w:rsidRPr="005519BD">
        <w:rPr>
          <w:rFonts w:ascii="Arial" w:eastAsia="SimSun" w:hAnsi="Arial" w:cs="Arial"/>
          <w:kern w:val="1"/>
          <w:szCs w:val="20"/>
          <w:lang w:bidi="hi-IN"/>
        </w:rPr>
        <w:t>για</w:t>
      </w:r>
      <w:r w:rsidRPr="005519BD">
        <w:rPr>
          <w:rFonts w:ascii="Arial" w:eastAsia="SimSun" w:hAnsi="Arial" w:cs="Arial"/>
          <w:kern w:val="1"/>
          <w:szCs w:val="20"/>
          <w:lang w:bidi="hi-IN"/>
        </w:rPr>
        <w:t xml:space="preserve"> δεύτερη χρονιά συμμετέχουν στην απεργία αποχή</w:t>
      </w:r>
      <w:r w:rsidR="00170BA6" w:rsidRPr="005519BD">
        <w:rPr>
          <w:rFonts w:ascii="Arial" w:eastAsia="SimSun" w:hAnsi="Arial" w:cs="Arial"/>
          <w:kern w:val="1"/>
          <w:szCs w:val="20"/>
          <w:lang w:bidi="hi-IN"/>
        </w:rPr>
        <w:t xml:space="preserve"> αρνούμενοι να συμμετέχουν στην αξιολόγηση. Η απάντηση τους είναι να </w:t>
      </w:r>
      <w:r w:rsidRPr="005519BD">
        <w:rPr>
          <w:rFonts w:ascii="Arial" w:eastAsia="SimSun" w:hAnsi="Arial" w:cs="Arial"/>
          <w:kern w:val="1"/>
          <w:szCs w:val="20"/>
          <w:lang w:bidi="hi-IN"/>
        </w:rPr>
        <w:t xml:space="preserve">καταφεύγουν </w:t>
      </w:r>
      <w:r w:rsidR="00170BA6" w:rsidRPr="005519BD">
        <w:rPr>
          <w:rFonts w:ascii="Arial" w:eastAsia="SimSun" w:hAnsi="Arial" w:cs="Arial"/>
          <w:kern w:val="1"/>
          <w:szCs w:val="20"/>
          <w:lang w:bidi="hi-IN"/>
        </w:rPr>
        <w:t>σε τρομοκράτηση των</w:t>
      </w:r>
      <w:r w:rsidRPr="005519BD">
        <w:rPr>
          <w:rFonts w:ascii="Arial" w:eastAsia="SimSun" w:hAnsi="Arial" w:cs="Arial"/>
          <w:kern w:val="1"/>
          <w:szCs w:val="20"/>
          <w:lang w:bidi="hi-IN"/>
        </w:rPr>
        <w:t xml:space="preserve"> απεργών!</w:t>
      </w:r>
    </w:p>
    <w:p w14:paraId="4CE76E5A" w14:textId="77777777" w:rsidR="00245944" w:rsidRPr="005519BD" w:rsidRDefault="00245944" w:rsidP="005519BD">
      <w:pPr>
        <w:shd w:val="clear" w:color="auto" w:fill="FFFFFF"/>
        <w:spacing w:after="80" w:line="276" w:lineRule="auto"/>
        <w:ind w:left="-142" w:right="-166" w:hanging="2"/>
        <w:jc w:val="both"/>
        <w:rPr>
          <w:rFonts w:ascii="Arial" w:eastAsia="SimSun" w:hAnsi="Arial" w:cs="Arial"/>
          <w:kern w:val="1"/>
          <w:szCs w:val="20"/>
          <w:lang w:bidi="hi-IN"/>
        </w:rPr>
      </w:pPr>
    </w:p>
    <w:p w14:paraId="65815C31" w14:textId="77777777" w:rsidR="00245944" w:rsidRPr="005519BD" w:rsidRDefault="00E3727E" w:rsidP="005519BD">
      <w:pPr>
        <w:pStyle w:val="a3"/>
        <w:numPr>
          <w:ilvl w:val="0"/>
          <w:numId w:val="1"/>
        </w:numPr>
        <w:shd w:val="clear" w:color="auto" w:fill="FFFFFF"/>
        <w:spacing w:after="80" w:line="276" w:lineRule="auto"/>
        <w:ind w:right="-166"/>
        <w:jc w:val="both"/>
        <w:rPr>
          <w:rFonts w:ascii="Arial" w:eastAsia="SimSun" w:hAnsi="Arial" w:cs="Arial"/>
          <w:kern w:val="1"/>
          <w:szCs w:val="20"/>
          <w:lang w:bidi="hi-IN"/>
        </w:rPr>
      </w:pPr>
      <w:r w:rsidRPr="005519BD">
        <w:rPr>
          <w:rFonts w:ascii="Arial" w:eastAsia="SimSun" w:hAnsi="Arial" w:cs="Arial"/>
          <w:kern w:val="1"/>
          <w:szCs w:val="20"/>
          <w:lang w:bidi="hi-IN"/>
        </w:rPr>
        <w:t>Υπενθυμίζουμε</w:t>
      </w:r>
      <w:r w:rsidR="00245944" w:rsidRPr="005519BD">
        <w:rPr>
          <w:rFonts w:ascii="Arial" w:eastAsia="SimSun" w:hAnsi="Arial" w:cs="Arial"/>
          <w:kern w:val="1"/>
          <w:szCs w:val="20"/>
          <w:lang w:bidi="hi-IN"/>
        </w:rPr>
        <w:t xml:space="preserve"> ακόμη μια φορά στα στελέχη  εκπαίδευσης (Διευθυντές Εκπαίδευσης, τα συμβούλια επιλογής &amp; τα υπηρεσιακά  συμβούλια) που καλούνται να υλοποιήσουν τις αυθαίρετες  πράξεις του ΥΠΑΙΘΑ  ότι οι συνάδελφοι είναι απεργοί και προστατεύονται από το συνταγματικά κατοχυρωμένο απεργιακό δικαίωμα! Όσες, όσοι υπογράψουν και το παραβλέψουν έχουν προσωπική ευθύνη  και θα το αντιμετωπίσουμε με κάθε συνδικαλιστικό, νομικό και πολιτικό τρόπο.  </w:t>
      </w:r>
    </w:p>
    <w:p w14:paraId="2EBABA6A" w14:textId="77777777" w:rsidR="00245944" w:rsidRPr="005519BD" w:rsidRDefault="00245944" w:rsidP="005519BD">
      <w:pPr>
        <w:pStyle w:val="a3"/>
        <w:numPr>
          <w:ilvl w:val="0"/>
          <w:numId w:val="1"/>
        </w:numPr>
        <w:shd w:val="clear" w:color="auto" w:fill="FFFFFF"/>
        <w:spacing w:after="80" w:line="276" w:lineRule="auto"/>
        <w:ind w:right="-166"/>
        <w:jc w:val="both"/>
        <w:rPr>
          <w:rFonts w:ascii="Arial" w:eastAsia="SimSun" w:hAnsi="Arial" w:cs="Arial"/>
          <w:kern w:val="1"/>
          <w:szCs w:val="20"/>
          <w:lang w:bidi="hi-IN"/>
        </w:rPr>
      </w:pPr>
      <w:r w:rsidRPr="005519BD">
        <w:rPr>
          <w:rFonts w:ascii="Arial" w:eastAsia="SimSun" w:hAnsi="Arial" w:cs="Arial"/>
          <w:kern w:val="1"/>
          <w:szCs w:val="20"/>
          <w:lang w:bidi="hi-IN"/>
        </w:rPr>
        <w:t>Απαιτούμε από τα μέλη των συμβουλίων επιλογής και των υπηρεσιακών συμβουλίων  να μη σκεφτούν ούτε στιγμή να στραφούν ενάντια στους/στις εκπαιδευτικούς που βρίσκονται σε κηρυγμένη απεργία-αποχή των Ομοσπονδιών &amp; των σωματείων τους!</w:t>
      </w:r>
    </w:p>
    <w:p w14:paraId="4C8E3C97" w14:textId="77777777" w:rsidR="00245944" w:rsidRPr="005519BD" w:rsidRDefault="00245944" w:rsidP="005519BD">
      <w:pPr>
        <w:shd w:val="clear" w:color="auto" w:fill="FFFFFF"/>
        <w:spacing w:after="80" w:line="276" w:lineRule="auto"/>
        <w:ind w:right="-166"/>
        <w:jc w:val="both"/>
        <w:rPr>
          <w:rFonts w:ascii="Arial" w:eastAsia="SimSun" w:hAnsi="Arial" w:cs="Arial"/>
          <w:kern w:val="1"/>
          <w:szCs w:val="20"/>
          <w:lang w:bidi="hi-IN"/>
        </w:rPr>
      </w:pPr>
    </w:p>
    <w:p w14:paraId="07B73CA8" w14:textId="77777777" w:rsidR="00245944" w:rsidRPr="005519BD" w:rsidRDefault="00245944" w:rsidP="005519BD">
      <w:pPr>
        <w:pStyle w:val="a3"/>
        <w:numPr>
          <w:ilvl w:val="0"/>
          <w:numId w:val="1"/>
        </w:numPr>
        <w:shd w:val="clear" w:color="auto" w:fill="FFFFFF"/>
        <w:spacing w:after="80" w:line="276" w:lineRule="auto"/>
        <w:ind w:right="-166"/>
        <w:jc w:val="both"/>
        <w:rPr>
          <w:rFonts w:ascii="Arial" w:eastAsia="SimSun" w:hAnsi="Arial" w:cs="Arial"/>
          <w:kern w:val="1"/>
          <w:szCs w:val="20"/>
          <w:lang w:bidi="hi-IN"/>
        </w:rPr>
      </w:pPr>
      <w:r w:rsidRPr="005519BD">
        <w:rPr>
          <w:rFonts w:ascii="Arial" w:eastAsia="SimSun" w:hAnsi="Arial" w:cs="Arial"/>
          <w:kern w:val="1"/>
          <w:szCs w:val="20"/>
          <w:lang w:bidi="hi-IN"/>
        </w:rPr>
        <w:t>Δηλώνουμε ακόμη μια φορά προς την Διεύθυνση Δυτικής Αττικής ότι θα αξιοποιήσουμε κάθε νομικό, συνδικαλιστικό και πολιτικό μέσο σε περίπτωση που  επιχειρήσουν να πλήξουν έστω και στο ελάχιστο απεργούς συναδέλφισσες, ους!</w:t>
      </w:r>
    </w:p>
    <w:p w14:paraId="1B9EBDAB" w14:textId="77777777" w:rsidR="00245944" w:rsidRPr="005519BD" w:rsidRDefault="00245944" w:rsidP="005519BD">
      <w:pPr>
        <w:shd w:val="clear" w:color="auto" w:fill="FFFFFF"/>
        <w:spacing w:after="80" w:line="276" w:lineRule="auto"/>
        <w:ind w:left="-142" w:right="-166" w:hanging="2"/>
        <w:jc w:val="both"/>
        <w:rPr>
          <w:rFonts w:ascii="Arial" w:eastAsia="SimSun" w:hAnsi="Arial" w:cs="Arial"/>
          <w:kern w:val="1"/>
          <w:szCs w:val="20"/>
          <w:lang w:bidi="hi-IN"/>
        </w:rPr>
      </w:pPr>
    </w:p>
    <w:p w14:paraId="33DF0B49" w14:textId="77777777" w:rsidR="00245944" w:rsidRPr="005519BD" w:rsidRDefault="00245944" w:rsidP="005519BD">
      <w:pPr>
        <w:shd w:val="clear" w:color="auto" w:fill="FFFFFF"/>
        <w:spacing w:after="80" w:line="276" w:lineRule="auto"/>
        <w:ind w:left="-142" w:right="-166" w:hanging="2"/>
        <w:jc w:val="both"/>
        <w:rPr>
          <w:rFonts w:ascii="Arial" w:eastAsia="SimSun" w:hAnsi="Arial" w:cs="Arial"/>
          <w:kern w:val="1"/>
          <w:szCs w:val="20"/>
          <w:lang w:bidi="hi-IN"/>
        </w:rPr>
      </w:pPr>
      <w:r w:rsidRPr="005519BD">
        <w:rPr>
          <w:rFonts w:ascii="Arial" w:eastAsia="SimSun" w:hAnsi="Arial" w:cs="Arial"/>
          <w:kern w:val="1"/>
          <w:szCs w:val="20"/>
          <w:lang w:bidi="hi-IN"/>
        </w:rPr>
        <w:t>Στηρίζουμε περήφανα την επιλογή μας να σταθούμε αταλάντευτα στην συλλογική μας απόφαση να υπερασπιστούμε το δημόσιο σχολείο και τα παιδιά!</w:t>
      </w:r>
    </w:p>
    <w:p w14:paraId="0EC0B1E9" w14:textId="77777777" w:rsidR="00245944" w:rsidRPr="005519BD" w:rsidRDefault="00245944" w:rsidP="005519BD">
      <w:pPr>
        <w:shd w:val="clear" w:color="auto" w:fill="FFFFFF"/>
        <w:spacing w:after="80" w:line="276" w:lineRule="auto"/>
        <w:ind w:left="-142" w:right="-166" w:hanging="2"/>
        <w:jc w:val="both"/>
        <w:rPr>
          <w:rFonts w:ascii="Arial" w:eastAsia="SimSun" w:hAnsi="Arial" w:cs="Arial"/>
          <w:kern w:val="1"/>
          <w:szCs w:val="20"/>
          <w:lang w:bidi="hi-IN"/>
        </w:rPr>
      </w:pPr>
    </w:p>
    <w:p w14:paraId="1175E893" w14:textId="77777777" w:rsidR="00245944" w:rsidRPr="005519BD" w:rsidRDefault="00245944" w:rsidP="005519BD">
      <w:pPr>
        <w:shd w:val="clear" w:color="auto" w:fill="FFFFFF"/>
        <w:spacing w:after="80" w:line="276" w:lineRule="auto"/>
        <w:ind w:left="-142" w:right="-166" w:hanging="2"/>
        <w:jc w:val="both"/>
        <w:rPr>
          <w:rFonts w:ascii="Arial" w:eastAsia="SimSun" w:hAnsi="Arial" w:cs="Arial"/>
          <w:kern w:val="1"/>
          <w:szCs w:val="20"/>
          <w:lang w:bidi="hi-IN"/>
        </w:rPr>
      </w:pPr>
      <w:r w:rsidRPr="005519BD">
        <w:rPr>
          <w:rFonts w:ascii="Arial" w:eastAsia="SimSun" w:hAnsi="Arial" w:cs="Arial"/>
          <w:kern w:val="1"/>
          <w:szCs w:val="20"/>
          <w:lang w:bidi="hi-IN"/>
        </w:rPr>
        <w:t>Παλεύουμε και θα συνεχίζουμε με όλες μας τις δυνάμεις να αγωνιζόμαστε για την κατάργηση του ν.4823/21 του πιο αυταρχικού νόμου στην ιστορία της εκπαίδευσης.</w:t>
      </w:r>
    </w:p>
    <w:p w14:paraId="73681A54" w14:textId="77777777" w:rsidR="00245944" w:rsidRPr="005519BD" w:rsidRDefault="00245944" w:rsidP="005519BD">
      <w:pPr>
        <w:shd w:val="clear" w:color="auto" w:fill="FFFFFF"/>
        <w:spacing w:after="80" w:line="276" w:lineRule="auto"/>
        <w:ind w:left="-142" w:right="-166" w:hanging="2"/>
        <w:jc w:val="both"/>
        <w:rPr>
          <w:rFonts w:ascii="Arial" w:eastAsia="SimSun" w:hAnsi="Arial" w:cs="Arial"/>
          <w:kern w:val="1"/>
          <w:szCs w:val="20"/>
          <w:lang w:bidi="hi-IN"/>
        </w:rPr>
      </w:pPr>
    </w:p>
    <w:p w14:paraId="7BC6FAEE" w14:textId="77777777" w:rsidR="008A250A" w:rsidRPr="005519BD" w:rsidRDefault="000508B0" w:rsidP="005519BD">
      <w:pPr>
        <w:spacing w:line="276" w:lineRule="auto"/>
        <w:ind w:left="185" w:hanging="1985"/>
        <w:jc w:val="both"/>
        <w:rPr>
          <w:rFonts w:ascii="Arial" w:hAnsi="Arial" w:cs="Arial"/>
        </w:rPr>
      </w:pPr>
      <w:r>
        <w:rPr>
          <w:noProof/>
        </w:rPr>
        <w:drawing>
          <wp:anchor distT="0" distB="0" distL="114300" distR="114300" simplePos="0" relativeHeight="251659264" behindDoc="1" locked="0" layoutInCell="1" allowOverlap="1" wp14:anchorId="1B956464" wp14:editId="4D390168">
            <wp:simplePos x="0" y="0"/>
            <wp:positionH relativeFrom="margin">
              <wp:align>center</wp:align>
            </wp:positionH>
            <wp:positionV relativeFrom="paragraph">
              <wp:posOffset>368300</wp:posOffset>
            </wp:positionV>
            <wp:extent cx="5859780" cy="1742440"/>
            <wp:effectExtent l="0" t="0" r="7620" b="0"/>
            <wp:wrapTight wrapText="bothSides">
              <wp:wrapPolygon edited="0">
                <wp:start x="0" y="0"/>
                <wp:lineTo x="0" y="21254"/>
                <wp:lineTo x="21558" y="21254"/>
                <wp:lineTo x="21558" y="0"/>
                <wp:lineTo x="0" y="0"/>
              </wp:wrapPolygon>
            </wp:wrapTight>
            <wp:docPr id="2"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9780" cy="17424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A250A" w:rsidRPr="005519BD" w:rsidSect="00C035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B3444"/>
    <w:multiLevelType w:val="hybridMultilevel"/>
    <w:tmpl w:val="AC6672AC"/>
    <w:lvl w:ilvl="0" w:tplc="8050098C">
      <w:numFmt w:val="bullet"/>
      <w:lvlText w:val="-"/>
      <w:lvlJc w:val="left"/>
      <w:pPr>
        <w:ind w:left="216" w:hanging="360"/>
      </w:pPr>
      <w:rPr>
        <w:rFonts w:ascii="Century Gothic" w:eastAsia="SimSun" w:hAnsi="Century Gothic" w:cs="Arial" w:hint="default"/>
        <w:b/>
        <w:sz w:val="32"/>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1" w15:restartNumberingAfterBreak="0">
    <w:nsid w:val="3EE0462B"/>
    <w:multiLevelType w:val="hybridMultilevel"/>
    <w:tmpl w:val="B80AC8BC"/>
    <w:lvl w:ilvl="0" w:tplc="FFFFFFFF">
      <w:numFmt w:val="bullet"/>
      <w:lvlText w:val="•"/>
      <w:lvlJc w:val="left"/>
      <w:pPr>
        <w:ind w:left="216" w:hanging="360"/>
      </w:pPr>
      <w:rPr>
        <w:rFonts w:ascii="Century Gothic" w:eastAsia="SimSun" w:hAnsi="Century Gothic" w:cs="Century Gothic" w:hint="default"/>
      </w:rPr>
    </w:lvl>
    <w:lvl w:ilvl="1" w:tplc="04080003" w:tentative="1">
      <w:start w:val="1"/>
      <w:numFmt w:val="bullet"/>
      <w:lvlText w:val="o"/>
      <w:lvlJc w:val="left"/>
      <w:pPr>
        <w:ind w:left="936" w:hanging="360"/>
      </w:pPr>
      <w:rPr>
        <w:rFonts w:ascii="Courier New" w:hAnsi="Courier New" w:cs="Courier New" w:hint="default"/>
      </w:rPr>
    </w:lvl>
    <w:lvl w:ilvl="2" w:tplc="04080005" w:tentative="1">
      <w:start w:val="1"/>
      <w:numFmt w:val="bullet"/>
      <w:lvlText w:val=""/>
      <w:lvlJc w:val="left"/>
      <w:pPr>
        <w:ind w:left="1656" w:hanging="360"/>
      </w:pPr>
      <w:rPr>
        <w:rFonts w:ascii="Wingdings" w:hAnsi="Wingdings" w:hint="default"/>
      </w:rPr>
    </w:lvl>
    <w:lvl w:ilvl="3" w:tplc="04080001" w:tentative="1">
      <w:start w:val="1"/>
      <w:numFmt w:val="bullet"/>
      <w:lvlText w:val=""/>
      <w:lvlJc w:val="left"/>
      <w:pPr>
        <w:ind w:left="2376" w:hanging="360"/>
      </w:pPr>
      <w:rPr>
        <w:rFonts w:ascii="Symbol" w:hAnsi="Symbol" w:hint="default"/>
      </w:rPr>
    </w:lvl>
    <w:lvl w:ilvl="4" w:tplc="04080003" w:tentative="1">
      <w:start w:val="1"/>
      <w:numFmt w:val="bullet"/>
      <w:lvlText w:val="o"/>
      <w:lvlJc w:val="left"/>
      <w:pPr>
        <w:ind w:left="3096" w:hanging="360"/>
      </w:pPr>
      <w:rPr>
        <w:rFonts w:ascii="Courier New" w:hAnsi="Courier New" w:cs="Courier New" w:hint="default"/>
      </w:rPr>
    </w:lvl>
    <w:lvl w:ilvl="5" w:tplc="04080005" w:tentative="1">
      <w:start w:val="1"/>
      <w:numFmt w:val="bullet"/>
      <w:lvlText w:val=""/>
      <w:lvlJc w:val="left"/>
      <w:pPr>
        <w:ind w:left="3816" w:hanging="360"/>
      </w:pPr>
      <w:rPr>
        <w:rFonts w:ascii="Wingdings" w:hAnsi="Wingdings" w:hint="default"/>
      </w:rPr>
    </w:lvl>
    <w:lvl w:ilvl="6" w:tplc="04080001" w:tentative="1">
      <w:start w:val="1"/>
      <w:numFmt w:val="bullet"/>
      <w:lvlText w:val=""/>
      <w:lvlJc w:val="left"/>
      <w:pPr>
        <w:ind w:left="4536" w:hanging="360"/>
      </w:pPr>
      <w:rPr>
        <w:rFonts w:ascii="Symbol" w:hAnsi="Symbol" w:hint="default"/>
      </w:rPr>
    </w:lvl>
    <w:lvl w:ilvl="7" w:tplc="04080003" w:tentative="1">
      <w:start w:val="1"/>
      <w:numFmt w:val="bullet"/>
      <w:lvlText w:val="o"/>
      <w:lvlJc w:val="left"/>
      <w:pPr>
        <w:ind w:left="5256" w:hanging="360"/>
      </w:pPr>
      <w:rPr>
        <w:rFonts w:ascii="Courier New" w:hAnsi="Courier New" w:cs="Courier New" w:hint="default"/>
      </w:rPr>
    </w:lvl>
    <w:lvl w:ilvl="8" w:tplc="04080005" w:tentative="1">
      <w:start w:val="1"/>
      <w:numFmt w:val="bullet"/>
      <w:lvlText w:val=""/>
      <w:lvlJc w:val="left"/>
      <w:pPr>
        <w:ind w:left="5976" w:hanging="360"/>
      </w:pPr>
      <w:rPr>
        <w:rFonts w:ascii="Wingdings" w:hAnsi="Wingdings" w:hint="default"/>
      </w:rPr>
    </w:lvl>
  </w:abstractNum>
  <w:num w:numId="1" w16cid:durableId="642348921">
    <w:abstractNumId w:val="1"/>
  </w:num>
  <w:num w:numId="2" w16cid:durableId="153388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1B"/>
    <w:rsid w:val="000508B0"/>
    <w:rsid w:val="0013653A"/>
    <w:rsid w:val="00170BA6"/>
    <w:rsid w:val="00245944"/>
    <w:rsid w:val="002B1A84"/>
    <w:rsid w:val="005441EC"/>
    <w:rsid w:val="005519BD"/>
    <w:rsid w:val="007604FF"/>
    <w:rsid w:val="008A250A"/>
    <w:rsid w:val="008B612F"/>
    <w:rsid w:val="00A84E84"/>
    <w:rsid w:val="00AF6E23"/>
    <w:rsid w:val="00BD5D1B"/>
    <w:rsid w:val="00C03504"/>
    <w:rsid w:val="00CF72DB"/>
    <w:rsid w:val="00E3727E"/>
    <w:rsid w:val="00F502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3823"/>
  <w15:docId w15:val="{87C74A47-F470-4F12-A368-101D17EA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D1B"/>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944"/>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659</Words>
  <Characters>3760</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Makis</dc:creator>
  <cp:lastModifiedBy>Giorgio Nik</cp:lastModifiedBy>
  <cp:revision>4</cp:revision>
  <dcterms:created xsi:type="dcterms:W3CDTF">2024-07-13T14:32:00Z</dcterms:created>
  <dcterms:modified xsi:type="dcterms:W3CDTF">2024-07-14T16:05:00Z</dcterms:modified>
</cp:coreProperties>
</file>