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C0A13" w14:textId="77777777" w:rsidR="005F52AB" w:rsidRPr="00317E2D" w:rsidRDefault="005F52AB" w:rsidP="005F52AB">
      <w:pPr>
        <w:pBdr>
          <w:top w:val="single" w:sz="4" w:space="0" w:color="000000"/>
          <w:left w:val="single" w:sz="4" w:space="3" w:color="000000"/>
          <w:bottom w:val="single" w:sz="4" w:space="2" w:color="000000"/>
          <w:right w:val="single" w:sz="4" w:space="4" w:color="000000"/>
        </w:pBdr>
        <w:suppressAutoHyphens/>
        <w:autoSpaceDN w:val="0"/>
        <w:spacing w:after="80" w:line="240" w:lineRule="auto"/>
        <w:ind w:left="-567" w:right="-567"/>
        <w:jc w:val="center"/>
        <w:textAlignment w:val="baseline"/>
      </w:pPr>
      <w:bookmarkStart w:id="0" w:name="_Hlk176459365"/>
      <w:r w:rsidRPr="00317E2D">
        <w:rPr>
          <w:rFonts w:ascii="Century Gothic" w:eastAsia="SimSun" w:hAnsi="Century Gothic" w:cs="Arial"/>
          <w:b/>
          <w:bCs/>
          <w:iCs/>
          <w:kern w:val="3"/>
          <w:sz w:val="32"/>
          <w:szCs w:val="32"/>
          <w:lang w:eastAsia="ar-SA" w:bidi="hi-IN"/>
        </w:rPr>
        <w:t xml:space="preserve">Σύλλογος Εκπαιδευτικών Π.Ε. </w:t>
      </w:r>
      <w:r w:rsidRPr="00317E2D">
        <w:rPr>
          <w:rFonts w:ascii="Century Gothic" w:eastAsia="SimSun" w:hAnsi="Century Gothic" w:cs="Arial"/>
          <w:b/>
          <w:bCs/>
          <w:kern w:val="3"/>
          <w:sz w:val="32"/>
          <w:szCs w:val="32"/>
          <w:lang w:eastAsia="ar-SA" w:bidi="hi-IN"/>
        </w:rPr>
        <w:t>«Ηρώ Κωνσταντοπούλου»</w:t>
      </w:r>
    </w:p>
    <w:p w14:paraId="46FB709D" w14:textId="77777777" w:rsidR="005F52AB" w:rsidRPr="00317E2D" w:rsidRDefault="005F52AB" w:rsidP="005F52AB">
      <w:pPr>
        <w:pBdr>
          <w:top w:val="single" w:sz="4" w:space="0" w:color="000000"/>
          <w:left w:val="single" w:sz="4" w:space="3" w:color="000000"/>
          <w:bottom w:val="single" w:sz="4" w:space="2" w:color="000000"/>
          <w:right w:val="single" w:sz="4" w:space="4" w:color="000000"/>
        </w:pBdr>
        <w:spacing w:after="80"/>
        <w:ind w:left="-567" w:right="-567"/>
        <w:jc w:val="center"/>
      </w:pPr>
      <w:r w:rsidRPr="00317E2D">
        <w:rPr>
          <w:rFonts w:ascii="Century Gothic" w:eastAsia="SimSun" w:hAnsi="Century Gothic" w:cs="Arial"/>
          <w:b/>
          <w:bCs/>
          <w:kern w:val="3"/>
          <w:sz w:val="32"/>
          <w:szCs w:val="32"/>
          <w:lang w:eastAsia="ar-SA" w:bidi="hi-IN"/>
        </w:rPr>
        <w:t>ΑΝΩ ΛΙΟΣΙΩΝ – ΖΕΦΥΡΙΟΥ – ΦΥΛΗΣ</w:t>
      </w:r>
    </w:p>
    <w:p w14:paraId="371C1E96" w14:textId="33E7AEE2" w:rsidR="005F52AB" w:rsidRPr="00317E2D" w:rsidRDefault="005F52AB" w:rsidP="005F52AB">
      <w:pPr>
        <w:tabs>
          <w:tab w:val="left" w:pos="6946"/>
        </w:tabs>
        <w:spacing w:after="0"/>
        <w:ind w:left="-567" w:right="-567"/>
        <w:jc w:val="both"/>
      </w:pPr>
      <w:r w:rsidRPr="00317E2D">
        <w:rPr>
          <w:rFonts w:ascii="Century Gothic" w:eastAsia="SimSun" w:hAnsi="Century Gothic" w:cs="Verdana"/>
          <w:b/>
          <w:kern w:val="3"/>
          <w:szCs w:val="20"/>
          <w:lang w:val="pt-BR" w:eastAsia="ar-SA" w:bidi="hi-IN"/>
        </w:rPr>
        <w:t>SITE</w:t>
      </w:r>
      <w:r w:rsidRPr="00317E2D">
        <w:rPr>
          <w:rFonts w:ascii="Century Gothic" w:eastAsia="SimSun" w:hAnsi="Century Gothic" w:cs="Verdana"/>
          <w:kern w:val="3"/>
          <w:szCs w:val="20"/>
          <w:lang w:eastAsia="ar-SA" w:bidi="hi-IN"/>
        </w:rPr>
        <w:t xml:space="preserve">     </w:t>
      </w:r>
      <w:hyperlink r:id="rId5" w:history="1">
        <w:r w:rsidRPr="00317E2D">
          <w:rPr>
            <w:rFonts w:ascii="Century Gothic" w:eastAsia="SimSun" w:hAnsi="Century Gothic" w:cs="Tahoma"/>
            <w:b/>
            <w:color w:val="0000FF"/>
            <w:kern w:val="3"/>
            <w:szCs w:val="20"/>
            <w:u w:val="single"/>
            <w:lang w:val="pt-BR" w:bidi="hi-IN"/>
          </w:rPr>
          <w:t>www</w:t>
        </w:r>
        <w:r w:rsidRPr="00317E2D">
          <w:rPr>
            <w:rFonts w:ascii="Century Gothic" w:eastAsia="SimSun" w:hAnsi="Century Gothic" w:cs="Tahoma"/>
            <w:b/>
            <w:color w:val="0000FF"/>
            <w:kern w:val="3"/>
            <w:szCs w:val="20"/>
            <w:u w:val="single"/>
            <w:lang w:bidi="hi-IN"/>
          </w:rPr>
          <w:t>.</w:t>
        </w:r>
        <w:r w:rsidRPr="00317E2D">
          <w:rPr>
            <w:rFonts w:ascii="Century Gothic" w:eastAsia="SimSun" w:hAnsi="Century Gothic" w:cs="Tahoma"/>
            <w:b/>
            <w:color w:val="0000FF"/>
            <w:kern w:val="3"/>
            <w:szCs w:val="20"/>
            <w:u w:val="single"/>
            <w:lang w:val="pt-BR" w:bidi="hi-IN"/>
          </w:rPr>
          <w:t>p</w:t>
        </w:r>
        <w:r w:rsidRPr="00317E2D">
          <w:rPr>
            <w:rFonts w:ascii="Century Gothic" w:eastAsia="SimSun" w:hAnsi="Century Gothic" w:cs="Tahoma"/>
            <w:b/>
            <w:color w:val="0000FF"/>
            <w:kern w:val="3"/>
            <w:szCs w:val="20"/>
            <w:u w:val="single"/>
            <w:lang w:bidi="hi-IN"/>
          </w:rPr>
          <w:t>-</w:t>
        </w:r>
        <w:r w:rsidRPr="00317E2D">
          <w:rPr>
            <w:rFonts w:ascii="Century Gothic" w:eastAsia="SimSun" w:hAnsi="Century Gothic" w:cs="Tahoma"/>
            <w:b/>
            <w:color w:val="0000FF"/>
            <w:kern w:val="3"/>
            <w:szCs w:val="20"/>
            <w:u w:val="single"/>
            <w:lang w:val="pt-BR" w:bidi="hi-IN"/>
          </w:rPr>
          <w:t>e</w:t>
        </w:r>
        <w:r w:rsidRPr="00317E2D">
          <w:rPr>
            <w:rFonts w:ascii="Century Gothic" w:eastAsia="SimSun" w:hAnsi="Century Gothic" w:cs="Tahoma"/>
            <w:b/>
            <w:color w:val="0000FF"/>
            <w:kern w:val="3"/>
            <w:szCs w:val="20"/>
            <w:u w:val="single"/>
            <w:lang w:bidi="hi-IN"/>
          </w:rPr>
          <w:t>-</w:t>
        </w:r>
        <w:r w:rsidRPr="00317E2D">
          <w:rPr>
            <w:rFonts w:ascii="Century Gothic" w:eastAsia="SimSun" w:hAnsi="Century Gothic" w:cs="Tahoma"/>
            <w:b/>
            <w:color w:val="0000FF"/>
            <w:kern w:val="3"/>
            <w:szCs w:val="20"/>
            <w:u w:val="single"/>
            <w:lang w:val="pt-BR" w:bidi="hi-IN"/>
          </w:rPr>
          <w:t>filis</w:t>
        </w:r>
        <w:r w:rsidRPr="00317E2D">
          <w:rPr>
            <w:rFonts w:ascii="Century Gothic" w:eastAsia="SimSun" w:hAnsi="Century Gothic" w:cs="Tahoma"/>
            <w:b/>
            <w:color w:val="0000FF"/>
            <w:kern w:val="3"/>
            <w:szCs w:val="20"/>
            <w:u w:val="single"/>
            <w:lang w:bidi="hi-IN"/>
          </w:rPr>
          <w:t>.</w:t>
        </w:r>
        <w:r w:rsidRPr="00317E2D">
          <w:rPr>
            <w:rFonts w:ascii="Century Gothic" w:eastAsia="SimSun" w:hAnsi="Century Gothic" w:cs="Tahoma"/>
            <w:b/>
            <w:color w:val="0000FF"/>
            <w:kern w:val="3"/>
            <w:szCs w:val="20"/>
            <w:u w:val="single"/>
            <w:lang w:val="pt-BR" w:bidi="hi-IN"/>
          </w:rPr>
          <w:t>gr</w:t>
        </w:r>
      </w:hyperlink>
      <w:r w:rsidRPr="00317E2D">
        <w:rPr>
          <w:rFonts w:ascii="Century Gothic" w:eastAsia="SimSun" w:hAnsi="Century Gothic" w:cs="Verdana"/>
          <w:kern w:val="3"/>
          <w:szCs w:val="20"/>
          <w:lang w:eastAsia="ar-SA" w:bidi="hi-IN"/>
        </w:rPr>
        <w:t xml:space="preserve">                                                                           </w:t>
      </w:r>
      <w:r w:rsidRPr="00317E2D">
        <w:rPr>
          <w:rFonts w:ascii="Century Gothic" w:eastAsia="SimSun" w:hAnsi="Century Gothic" w:cs="Verdana"/>
          <w:kern w:val="3"/>
          <w:szCs w:val="20"/>
          <w:lang w:eastAsia="ar-SA" w:bidi="hi-IN"/>
        </w:rPr>
        <w:tab/>
      </w:r>
      <w:r w:rsidRPr="00317E2D">
        <w:rPr>
          <w:rFonts w:ascii="Century Gothic" w:eastAsia="SimSun" w:hAnsi="Century Gothic" w:cs="Verdana"/>
          <w:kern w:val="3"/>
          <w:szCs w:val="20"/>
          <w:lang w:eastAsia="ar-SA" w:bidi="hi-IN"/>
        </w:rPr>
        <w:tab/>
        <w:t xml:space="preserve"> </w:t>
      </w:r>
      <w:r w:rsidRPr="00317E2D">
        <w:rPr>
          <w:rFonts w:ascii="Century Gothic" w:eastAsia="SimSun" w:hAnsi="Century Gothic" w:cs="Verdana"/>
          <w:b/>
          <w:kern w:val="3"/>
          <w:szCs w:val="20"/>
          <w:lang w:eastAsia="ar-SA" w:bidi="hi-IN"/>
        </w:rPr>
        <w:t xml:space="preserve">Άνω Λιόσια </w:t>
      </w:r>
      <w:r>
        <w:rPr>
          <w:rFonts w:ascii="Century Gothic" w:eastAsia="SimSun" w:hAnsi="Century Gothic" w:cs="Verdana"/>
          <w:b/>
          <w:kern w:val="3"/>
          <w:szCs w:val="20"/>
          <w:lang w:eastAsia="ar-SA" w:bidi="hi-IN"/>
        </w:rPr>
        <w:t>1</w:t>
      </w:r>
      <w:r>
        <w:rPr>
          <w:rFonts w:ascii="Century Gothic" w:eastAsia="SimSun" w:hAnsi="Century Gothic" w:cs="Verdana"/>
          <w:b/>
          <w:kern w:val="3"/>
          <w:szCs w:val="20"/>
          <w:lang w:eastAsia="ar-SA" w:bidi="hi-IN"/>
        </w:rPr>
        <w:t>4</w:t>
      </w:r>
      <w:r w:rsidRPr="00317E2D">
        <w:rPr>
          <w:rFonts w:ascii="Century Gothic" w:eastAsia="SimSun" w:hAnsi="Century Gothic" w:cs="Verdana"/>
          <w:b/>
          <w:kern w:val="3"/>
          <w:szCs w:val="20"/>
          <w:lang w:eastAsia="ar-SA" w:bidi="hi-IN"/>
        </w:rPr>
        <w:t>.10.2024</w:t>
      </w:r>
    </w:p>
    <w:p w14:paraId="4CCE3B61" w14:textId="77777777" w:rsidR="005F52AB" w:rsidRPr="00317E2D" w:rsidRDefault="005F52AB" w:rsidP="005F52AB">
      <w:pPr>
        <w:tabs>
          <w:tab w:val="left" w:pos="6946"/>
        </w:tabs>
        <w:spacing w:after="0"/>
        <w:ind w:left="-567" w:right="-567"/>
        <w:jc w:val="both"/>
      </w:pPr>
      <w:r w:rsidRPr="00317E2D">
        <w:rPr>
          <w:rFonts w:ascii="Century Gothic" w:eastAsia="SimSun" w:hAnsi="Century Gothic" w:cs="Arial"/>
          <w:b/>
          <w:kern w:val="3"/>
          <w:szCs w:val="20"/>
          <w:lang w:eastAsia="ar-SA" w:bidi="hi-IN"/>
        </w:rPr>
        <w:t xml:space="preserve">email:   </w:t>
      </w:r>
      <w:hyperlink r:id="rId6" w:history="1">
        <w:r w:rsidRPr="00317E2D">
          <w:rPr>
            <w:rFonts w:ascii="Century Gothic" w:eastAsia="SimSun" w:hAnsi="Century Gothic" w:cs="Verdana"/>
            <w:color w:val="0000FF"/>
            <w:kern w:val="3"/>
            <w:szCs w:val="20"/>
            <w:u w:val="single"/>
            <w:lang w:val="pt-BR" w:bidi="hi-IN"/>
          </w:rPr>
          <w:t>syllogosfilis@</w:t>
        </w:r>
        <w:proofErr w:type="spellStart"/>
        <w:r w:rsidRPr="00317E2D">
          <w:rPr>
            <w:rFonts w:ascii="Century Gothic" w:eastAsia="SimSun" w:hAnsi="Century Gothic" w:cs="Verdana"/>
            <w:color w:val="0000FF"/>
            <w:kern w:val="3"/>
            <w:szCs w:val="20"/>
            <w:u w:val="single"/>
            <w:lang w:bidi="hi-IN"/>
          </w:rPr>
          <w:t>gmail</w:t>
        </w:r>
        <w:proofErr w:type="spellEnd"/>
        <w:r w:rsidRPr="00317E2D">
          <w:rPr>
            <w:rFonts w:ascii="Century Gothic" w:eastAsia="SimSun" w:hAnsi="Century Gothic" w:cs="Verdana"/>
            <w:color w:val="0000FF"/>
            <w:kern w:val="3"/>
            <w:szCs w:val="20"/>
            <w:u w:val="single"/>
            <w:lang w:val="pt-BR" w:bidi="hi-IN"/>
          </w:rPr>
          <w:t>.com</w:t>
        </w:r>
      </w:hyperlink>
    </w:p>
    <w:p w14:paraId="1EC8DEBE" w14:textId="77777777" w:rsidR="005F52AB" w:rsidRPr="00317E2D" w:rsidRDefault="005F52AB" w:rsidP="005F52AB">
      <w:pPr>
        <w:shd w:val="clear" w:color="auto" w:fill="FFFFFF"/>
        <w:spacing w:after="80"/>
        <w:ind w:left="-567" w:right="-567"/>
        <w:jc w:val="both"/>
        <w:rPr>
          <w:rFonts w:ascii="Century Gothic" w:eastAsia="SimSun" w:hAnsi="Century Gothic" w:cs="Century Gothic"/>
          <w:kern w:val="3"/>
          <w:szCs w:val="20"/>
          <w:lang w:bidi="hi-IN"/>
        </w:rPr>
      </w:pPr>
      <w:r w:rsidRPr="00317E2D">
        <w:rPr>
          <w:rFonts w:ascii="Century Gothic" w:eastAsia="SimSun" w:hAnsi="Century Gothic" w:cs="Century Gothic"/>
          <w:kern w:val="3"/>
          <w:szCs w:val="20"/>
          <w:lang w:bidi="hi-IN"/>
        </w:rPr>
        <w:t xml:space="preserve">Προς:   Τα μέλη του Συλλόγου, ΔΟΕ, Συλλόγους </w:t>
      </w:r>
      <w:proofErr w:type="spellStart"/>
      <w:r w:rsidRPr="00317E2D">
        <w:rPr>
          <w:rFonts w:ascii="Century Gothic" w:eastAsia="SimSun" w:hAnsi="Century Gothic" w:cs="Century Gothic"/>
          <w:kern w:val="3"/>
          <w:szCs w:val="20"/>
          <w:lang w:bidi="hi-IN"/>
        </w:rPr>
        <w:t>Εκπ</w:t>
      </w:r>
      <w:proofErr w:type="spellEnd"/>
      <w:r w:rsidRPr="00317E2D">
        <w:rPr>
          <w:rFonts w:ascii="Century Gothic" w:eastAsia="SimSun" w:hAnsi="Century Gothic" w:cs="Century Gothic"/>
          <w:kern w:val="3"/>
          <w:szCs w:val="20"/>
          <w:lang w:bidi="hi-IN"/>
        </w:rPr>
        <w:t>/</w:t>
      </w:r>
      <w:proofErr w:type="spellStart"/>
      <w:r w:rsidRPr="00317E2D">
        <w:rPr>
          <w:rFonts w:ascii="Century Gothic" w:eastAsia="SimSun" w:hAnsi="Century Gothic" w:cs="Century Gothic"/>
          <w:kern w:val="3"/>
          <w:szCs w:val="20"/>
          <w:lang w:bidi="hi-IN"/>
        </w:rPr>
        <w:t>κών</w:t>
      </w:r>
      <w:proofErr w:type="spellEnd"/>
      <w:r w:rsidRPr="00317E2D">
        <w:rPr>
          <w:rFonts w:ascii="Century Gothic" w:eastAsia="SimSun" w:hAnsi="Century Gothic" w:cs="Century Gothic"/>
          <w:kern w:val="3"/>
          <w:szCs w:val="20"/>
          <w:lang w:bidi="hi-IN"/>
        </w:rPr>
        <w:t xml:space="preserve">  Π.Ε., Δ/</w:t>
      </w:r>
      <w:proofErr w:type="spellStart"/>
      <w:r w:rsidRPr="00317E2D">
        <w:rPr>
          <w:rFonts w:ascii="Century Gothic" w:eastAsia="SimSun" w:hAnsi="Century Gothic" w:cs="Century Gothic"/>
          <w:kern w:val="3"/>
          <w:szCs w:val="20"/>
          <w:lang w:bidi="hi-IN"/>
        </w:rPr>
        <w:t>νση</w:t>
      </w:r>
      <w:proofErr w:type="spellEnd"/>
      <w:r w:rsidRPr="00317E2D">
        <w:rPr>
          <w:rFonts w:ascii="Century Gothic" w:eastAsia="SimSun" w:hAnsi="Century Gothic" w:cs="Century Gothic"/>
          <w:kern w:val="3"/>
          <w:szCs w:val="20"/>
          <w:lang w:bidi="hi-IN"/>
        </w:rPr>
        <w:t xml:space="preserve"> Π.Ε </w:t>
      </w:r>
      <w:proofErr w:type="spellStart"/>
      <w:r w:rsidRPr="00317E2D">
        <w:rPr>
          <w:rFonts w:ascii="Century Gothic" w:eastAsia="SimSun" w:hAnsi="Century Gothic" w:cs="Century Gothic"/>
          <w:kern w:val="3"/>
          <w:szCs w:val="20"/>
          <w:lang w:bidi="hi-IN"/>
        </w:rPr>
        <w:t>Δυτ.Αττικής</w:t>
      </w:r>
      <w:proofErr w:type="spellEnd"/>
      <w:r w:rsidRPr="00317E2D">
        <w:rPr>
          <w:rFonts w:ascii="Century Gothic" w:eastAsia="SimSun" w:hAnsi="Century Gothic" w:cs="Century Gothic"/>
          <w:kern w:val="3"/>
          <w:szCs w:val="20"/>
          <w:lang w:bidi="hi-IN"/>
        </w:rPr>
        <w:t xml:space="preserve"> </w:t>
      </w:r>
    </w:p>
    <w:bookmarkEnd w:id="0"/>
    <w:p w14:paraId="6E486511" w14:textId="15A574B0" w:rsidR="00D400BD" w:rsidRPr="005F52AB" w:rsidRDefault="00D400BD" w:rsidP="005F52AB">
      <w:pPr>
        <w:spacing w:after="120" w:line="259" w:lineRule="auto"/>
        <w:ind w:left="-567" w:right="-567"/>
        <w:jc w:val="center"/>
        <w:textAlignment w:val="baseline"/>
        <w:rPr>
          <w:rFonts w:ascii="Century Gothic" w:eastAsia="Times New Roman" w:hAnsi="Century Gothic" w:cs="Times New Roman"/>
          <w:b/>
          <w:bCs/>
          <w:sz w:val="26"/>
          <w:szCs w:val="26"/>
          <w:lang w:eastAsia="el-GR"/>
        </w:rPr>
      </w:pPr>
      <w:r w:rsidRPr="005F52AB">
        <w:rPr>
          <w:rFonts w:ascii="Century Gothic" w:eastAsia="Times New Roman" w:hAnsi="Century Gothic" w:cs="Times New Roman"/>
          <w:b/>
          <w:bCs/>
          <w:sz w:val="26"/>
          <w:szCs w:val="26"/>
          <w:lang w:eastAsia="el-GR"/>
        </w:rPr>
        <w:t>«ΕΣΩΤΕΡΙΚΟΣ ΚΑΝΟΝΙΣΜΟΣ ΛΕΙΤΟΥΡΓΙΑΣ» ΓΙΑ ΤΗΝ ΕΠΙΒΟΛH ΤΗΣ ΑΞΙΟΛOΓΗΣΗΣ, ΤΗΣ ΑΥΤΟΝOΜΙΑΣ ΤΗΣ ΣΧΟΛΙΚHΣ ΜΟΝAΔΑΣ, ΤΟΥ ΕΛΕΓΧΟΥ ΚΑΙ ΤΗΣ ΠΕΙΘΑΡΧHΣΗΣ</w:t>
      </w:r>
    </w:p>
    <w:p w14:paraId="592814B9" w14:textId="1B903B65" w:rsidR="003F4ACF" w:rsidRPr="00D400BD" w:rsidRDefault="003F4ACF" w:rsidP="005F52AB">
      <w:pPr>
        <w:spacing w:after="120" w:line="259" w:lineRule="auto"/>
        <w:ind w:left="-567" w:right="-567"/>
        <w:jc w:val="center"/>
        <w:textAlignment w:val="baseline"/>
        <w:rPr>
          <w:rFonts w:ascii="Century Gothic" w:eastAsia="Times New Roman" w:hAnsi="Century Gothic" w:cs="Times New Roman"/>
          <w:b/>
          <w:bCs/>
          <w:sz w:val="32"/>
          <w:szCs w:val="32"/>
          <w:lang w:eastAsia="el-GR"/>
        </w:rPr>
      </w:pPr>
      <w:r w:rsidRPr="00D400BD">
        <w:rPr>
          <w:rFonts w:ascii="Century Gothic" w:eastAsia="Times New Roman" w:hAnsi="Century Gothic" w:cs="Times New Roman"/>
          <w:b/>
          <w:bCs/>
          <w:sz w:val="32"/>
          <w:szCs w:val="32"/>
          <w:lang w:eastAsia="el-GR"/>
        </w:rPr>
        <w:t>Νέα ήθη στην εκπαίδευση… αστυνομία, καταστολή</w:t>
      </w:r>
      <w:r w:rsidR="006E2706" w:rsidRPr="00D400BD">
        <w:rPr>
          <w:rFonts w:ascii="Century Gothic" w:eastAsia="Times New Roman" w:hAnsi="Century Gothic" w:cs="Times New Roman"/>
          <w:b/>
          <w:bCs/>
          <w:sz w:val="32"/>
          <w:szCs w:val="32"/>
          <w:lang w:eastAsia="el-GR"/>
        </w:rPr>
        <w:t>, ποινές</w:t>
      </w:r>
      <w:r w:rsidRPr="00D400BD">
        <w:rPr>
          <w:rFonts w:ascii="Century Gothic" w:eastAsia="Times New Roman" w:hAnsi="Century Gothic" w:cs="Times New Roman"/>
          <w:b/>
          <w:bCs/>
          <w:sz w:val="32"/>
          <w:szCs w:val="32"/>
          <w:lang w:eastAsia="el-GR"/>
        </w:rPr>
        <w:t xml:space="preserve"> και εκφοβισμός ή αλλιώς…</w:t>
      </w:r>
      <w:r w:rsidR="00D400BD" w:rsidRPr="00D400BD">
        <w:rPr>
          <w:rFonts w:ascii="Century Gothic" w:eastAsia="Times New Roman" w:hAnsi="Century Gothic" w:cs="Times New Roman"/>
          <w:b/>
          <w:bCs/>
          <w:sz w:val="32"/>
          <w:szCs w:val="32"/>
          <w:lang w:eastAsia="el-GR"/>
        </w:rPr>
        <w:t xml:space="preserve"> </w:t>
      </w:r>
      <w:r w:rsidRPr="00D400BD">
        <w:rPr>
          <w:rFonts w:ascii="Century Gothic" w:eastAsia="Times New Roman" w:hAnsi="Century Gothic" w:cs="Times New Roman"/>
          <w:b/>
          <w:bCs/>
          <w:sz w:val="32"/>
          <w:szCs w:val="32"/>
          <w:lang w:eastAsia="el-GR"/>
        </w:rPr>
        <w:t>Η παιδαγωγική «υπό διωγμό»…</w:t>
      </w:r>
    </w:p>
    <w:p w14:paraId="01A31B7E" w14:textId="7AD483DB" w:rsidR="00C02567" w:rsidRPr="00D400BD" w:rsidRDefault="003F4ACF" w:rsidP="005F52AB">
      <w:pPr>
        <w:spacing w:after="80" w:line="259" w:lineRule="auto"/>
        <w:ind w:left="-567" w:right="-567"/>
        <w:jc w:val="both"/>
        <w:textAlignment w:val="baseline"/>
        <w:rPr>
          <w:rFonts w:ascii="Century Gothic" w:eastAsia="Times New Roman" w:hAnsi="Century Gothic" w:cs="Times New Roman"/>
          <w:b/>
          <w:bCs/>
          <w:lang w:eastAsia="el-GR"/>
        </w:rPr>
      </w:pPr>
      <w:r w:rsidRPr="00D400BD">
        <w:rPr>
          <w:rFonts w:ascii="Century Gothic" w:eastAsia="Times New Roman" w:hAnsi="Century Gothic" w:cs="Times New Roman"/>
          <w:bCs/>
          <w:lang w:eastAsia="el-GR"/>
        </w:rPr>
        <w:t xml:space="preserve">Νέα λοιπόν ήθη βιώνουμε στην εκπαίδευση. Μετά την παρουσία αστυνομίας ως λύση </w:t>
      </w:r>
      <w:r w:rsidR="00D400BD">
        <w:rPr>
          <w:rFonts w:ascii="Century Gothic" w:eastAsia="Times New Roman" w:hAnsi="Century Gothic" w:cs="Times New Roman"/>
          <w:bCs/>
          <w:lang w:eastAsia="el-GR"/>
        </w:rPr>
        <w:t>«</w:t>
      </w:r>
      <w:r w:rsidRPr="00D400BD">
        <w:rPr>
          <w:rFonts w:ascii="Century Gothic" w:eastAsia="Times New Roman" w:hAnsi="Century Gothic" w:cs="Times New Roman"/>
          <w:bCs/>
          <w:lang w:eastAsia="el-GR"/>
        </w:rPr>
        <w:t>δια πάσα νόσο</w:t>
      </w:r>
      <w:r w:rsidR="00D400BD">
        <w:rPr>
          <w:rFonts w:ascii="Century Gothic" w:eastAsia="Times New Roman" w:hAnsi="Century Gothic" w:cs="Times New Roman"/>
          <w:bCs/>
          <w:lang w:eastAsia="el-GR"/>
        </w:rPr>
        <w:t>» (</w:t>
      </w:r>
      <w:r w:rsidRPr="00D400BD">
        <w:rPr>
          <w:rFonts w:ascii="Century Gothic" w:eastAsia="Times New Roman" w:hAnsi="Century Gothic" w:cs="Times New Roman"/>
          <w:bCs/>
          <w:lang w:eastAsia="el-GR"/>
        </w:rPr>
        <w:t xml:space="preserve">ως </w:t>
      </w:r>
      <w:r w:rsidR="00D400BD">
        <w:rPr>
          <w:rFonts w:ascii="Century Gothic" w:eastAsia="Times New Roman" w:hAnsi="Century Gothic" w:cs="Times New Roman"/>
          <w:bCs/>
          <w:lang w:eastAsia="el-GR"/>
        </w:rPr>
        <w:t>«νόσο»</w:t>
      </w:r>
      <w:r w:rsidRPr="00D400BD">
        <w:rPr>
          <w:rFonts w:ascii="Century Gothic" w:eastAsia="Times New Roman" w:hAnsi="Century Gothic" w:cs="Times New Roman"/>
          <w:bCs/>
          <w:lang w:eastAsia="el-GR"/>
        </w:rPr>
        <w:t xml:space="preserve"> φαίνεται πως το Υπουργείο</w:t>
      </w:r>
      <w:r w:rsidR="008F5D8A" w:rsidRPr="00D400BD">
        <w:rPr>
          <w:rFonts w:ascii="Century Gothic" w:eastAsia="Times New Roman" w:hAnsi="Century Gothic" w:cs="Times New Roman"/>
          <w:bCs/>
          <w:lang w:eastAsia="el-GR"/>
        </w:rPr>
        <w:t xml:space="preserve"> και οι εντολοδόχοι του εννοούν</w:t>
      </w:r>
      <w:r w:rsidRPr="00D400BD">
        <w:rPr>
          <w:rFonts w:ascii="Century Gothic" w:eastAsia="Times New Roman" w:hAnsi="Century Gothic" w:cs="Times New Roman"/>
          <w:bCs/>
          <w:lang w:eastAsia="el-GR"/>
        </w:rPr>
        <w:t xml:space="preserve"> τους/τις εκπαιδευτικούς και τους/τις μαθητές/</w:t>
      </w:r>
      <w:proofErr w:type="spellStart"/>
      <w:r w:rsidRPr="00D400BD">
        <w:rPr>
          <w:rFonts w:ascii="Century Gothic" w:eastAsia="Times New Roman" w:hAnsi="Century Gothic" w:cs="Times New Roman"/>
          <w:bCs/>
          <w:lang w:eastAsia="el-GR"/>
        </w:rPr>
        <w:t>τριες</w:t>
      </w:r>
      <w:proofErr w:type="spellEnd"/>
      <w:r w:rsidR="00D400BD">
        <w:rPr>
          <w:rFonts w:ascii="Century Gothic" w:eastAsia="Times New Roman" w:hAnsi="Century Gothic" w:cs="Times New Roman"/>
          <w:bCs/>
          <w:lang w:eastAsia="el-GR"/>
        </w:rPr>
        <w:t>)</w:t>
      </w:r>
      <w:r w:rsidRPr="00D400BD">
        <w:rPr>
          <w:rFonts w:ascii="Century Gothic" w:eastAsia="Times New Roman" w:hAnsi="Century Gothic" w:cs="Times New Roman"/>
          <w:bCs/>
          <w:lang w:eastAsia="el-GR"/>
        </w:rPr>
        <w:t>, από τη σύλληψη</w:t>
      </w:r>
      <w:r w:rsidR="008F5D8A" w:rsidRPr="00D400BD">
        <w:rPr>
          <w:rFonts w:ascii="Century Gothic" w:eastAsia="Times New Roman" w:hAnsi="Century Gothic" w:cs="Times New Roman"/>
          <w:bCs/>
          <w:lang w:eastAsia="el-GR"/>
        </w:rPr>
        <w:t>(!!)</w:t>
      </w:r>
      <w:r w:rsidRPr="00D400BD">
        <w:rPr>
          <w:rFonts w:ascii="Century Gothic" w:eastAsia="Times New Roman" w:hAnsi="Century Gothic" w:cs="Times New Roman"/>
          <w:bCs/>
          <w:lang w:eastAsia="el-GR"/>
        </w:rPr>
        <w:t xml:space="preserve"> συναδέλφου στη Δ/</w:t>
      </w:r>
      <w:proofErr w:type="spellStart"/>
      <w:r w:rsidRPr="00D400BD">
        <w:rPr>
          <w:rFonts w:ascii="Century Gothic" w:eastAsia="Times New Roman" w:hAnsi="Century Gothic" w:cs="Times New Roman"/>
          <w:bCs/>
          <w:lang w:eastAsia="el-GR"/>
        </w:rPr>
        <w:t>νση</w:t>
      </w:r>
      <w:proofErr w:type="spellEnd"/>
      <w:r w:rsidRPr="00D400BD">
        <w:rPr>
          <w:rFonts w:ascii="Century Gothic" w:eastAsia="Times New Roman" w:hAnsi="Century Gothic" w:cs="Times New Roman"/>
          <w:bCs/>
          <w:lang w:eastAsia="el-GR"/>
        </w:rPr>
        <w:t xml:space="preserve"> ΠΕ </w:t>
      </w:r>
      <w:proofErr w:type="spellStart"/>
      <w:r w:rsidRPr="00D400BD">
        <w:rPr>
          <w:rFonts w:ascii="Century Gothic" w:eastAsia="Times New Roman" w:hAnsi="Century Gothic" w:cs="Times New Roman"/>
          <w:bCs/>
          <w:lang w:eastAsia="el-GR"/>
        </w:rPr>
        <w:t>Δυτ</w:t>
      </w:r>
      <w:proofErr w:type="spellEnd"/>
      <w:r w:rsidRPr="00D400BD">
        <w:rPr>
          <w:rFonts w:ascii="Century Gothic" w:eastAsia="Times New Roman" w:hAnsi="Century Gothic" w:cs="Times New Roman"/>
          <w:bCs/>
          <w:lang w:eastAsia="el-GR"/>
        </w:rPr>
        <w:t>. Αττικής</w:t>
      </w:r>
      <w:r w:rsidR="008F5D8A" w:rsidRPr="00D400BD">
        <w:rPr>
          <w:rFonts w:ascii="Century Gothic" w:eastAsia="Times New Roman" w:hAnsi="Century Gothic" w:cs="Times New Roman"/>
          <w:bCs/>
          <w:lang w:eastAsia="el-GR"/>
        </w:rPr>
        <w:t xml:space="preserve"> καθώς η Δ/</w:t>
      </w:r>
      <w:proofErr w:type="spellStart"/>
      <w:r w:rsidR="008F5D8A" w:rsidRPr="00D400BD">
        <w:rPr>
          <w:rFonts w:ascii="Century Gothic" w:eastAsia="Times New Roman" w:hAnsi="Century Gothic" w:cs="Times New Roman"/>
          <w:bCs/>
          <w:lang w:eastAsia="el-GR"/>
        </w:rPr>
        <w:t>ντρια</w:t>
      </w:r>
      <w:proofErr w:type="spellEnd"/>
      <w:r w:rsidR="008F5D8A" w:rsidRPr="00D400BD">
        <w:rPr>
          <w:rFonts w:ascii="Century Gothic" w:eastAsia="Times New Roman" w:hAnsi="Century Gothic" w:cs="Times New Roman"/>
          <w:bCs/>
          <w:lang w:eastAsia="el-GR"/>
        </w:rPr>
        <w:t xml:space="preserve"> </w:t>
      </w:r>
      <w:proofErr w:type="spellStart"/>
      <w:r w:rsidR="008F5D8A" w:rsidRPr="00D400BD">
        <w:rPr>
          <w:rFonts w:ascii="Century Gothic" w:eastAsia="Times New Roman" w:hAnsi="Century Gothic" w:cs="Times New Roman"/>
          <w:bCs/>
          <w:lang w:eastAsia="el-GR"/>
        </w:rPr>
        <w:t>Εκπ</w:t>
      </w:r>
      <w:proofErr w:type="spellEnd"/>
      <w:r w:rsidR="008F5D8A" w:rsidRPr="00D400BD">
        <w:rPr>
          <w:rFonts w:ascii="Century Gothic" w:eastAsia="Times New Roman" w:hAnsi="Century Gothic" w:cs="Times New Roman"/>
          <w:bCs/>
          <w:lang w:eastAsia="el-GR"/>
        </w:rPr>
        <w:t>/</w:t>
      </w:r>
      <w:proofErr w:type="spellStart"/>
      <w:r w:rsidR="008F5D8A" w:rsidRPr="00D400BD">
        <w:rPr>
          <w:rFonts w:ascii="Century Gothic" w:eastAsia="Times New Roman" w:hAnsi="Century Gothic" w:cs="Times New Roman"/>
          <w:bCs/>
          <w:lang w:eastAsia="el-GR"/>
        </w:rPr>
        <w:t>σης</w:t>
      </w:r>
      <w:proofErr w:type="spellEnd"/>
      <w:r w:rsidR="008F5D8A" w:rsidRPr="00D400BD">
        <w:rPr>
          <w:rFonts w:ascii="Century Gothic" w:eastAsia="Times New Roman" w:hAnsi="Century Gothic" w:cs="Times New Roman"/>
          <w:bCs/>
          <w:lang w:eastAsia="el-GR"/>
        </w:rPr>
        <w:t xml:space="preserve"> δήλωσε πως αισθάνθηκε απειλή από την παρουσία δασκάλων με τα παιδιά τους, τη Χαλκιδική όπου αστυνομία κλήθηκε να απομακρύνει 10χρονη μαθήτρια (!!) από το σχολείο της, το κλίμα τρομοκρατίας σε όλη την εκπαίδευση με απειλές, διώξεις και πειθαρχικά να στέλνονται στους ανθρώπους που κρατούν όρθια την εκπαίδευση χρόνια τώρα, </w:t>
      </w:r>
      <w:r w:rsidR="00C02567" w:rsidRPr="00D400BD">
        <w:rPr>
          <w:rFonts w:ascii="Century Gothic" w:eastAsia="Times New Roman" w:hAnsi="Century Gothic" w:cs="Times New Roman"/>
          <w:bCs/>
          <w:lang w:eastAsia="el-GR"/>
        </w:rPr>
        <w:t xml:space="preserve">από την ποινικοποίηση της απεργίας και την αδιανόητη λύσσα με την οποία επιχειρούν να επιβάλλουν την αξιολόγηση, που χωρίς </w:t>
      </w:r>
      <w:r w:rsidR="00F56378" w:rsidRPr="00D400BD">
        <w:rPr>
          <w:rFonts w:ascii="Century Gothic" w:eastAsia="Times New Roman" w:hAnsi="Century Gothic" w:cs="Times New Roman"/>
          <w:bCs/>
          <w:lang w:eastAsia="el-GR"/>
        </w:rPr>
        <w:t>να έχει εφαρμοστεί έχει φανεί ήδη τι</w:t>
      </w:r>
      <w:r w:rsidR="00C02567" w:rsidRPr="00D400BD">
        <w:rPr>
          <w:rFonts w:ascii="Century Gothic" w:eastAsia="Times New Roman" w:hAnsi="Century Gothic" w:cs="Times New Roman"/>
          <w:bCs/>
          <w:lang w:eastAsia="el-GR"/>
        </w:rPr>
        <w:t xml:space="preserve"> σκοπό </w:t>
      </w:r>
      <w:r w:rsidR="006E2706" w:rsidRPr="00D400BD">
        <w:rPr>
          <w:rFonts w:ascii="Century Gothic" w:eastAsia="Times New Roman" w:hAnsi="Century Gothic" w:cs="Times New Roman"/>
          <w:bCs/>
          <w:lang w:eastAsia="el-GR"/>
        </w:rPr>
        <w:t>υπηρετεί</w:t>
      </w:r>
      <w:r w:rsidR="00C02567" w:rsidRPr="00D400BD">
        <w:rPr>
          <w:rFonts w:ascii="Century Gothic" w:eastAsia="Times New Roman" w:hAnsi="Century Gothic" w:cs="Times New Roman"/>
          <w:bCs/>
          <w:lang w:eastAsia="el-GR"/>
        </w:rPr>
        <w:t xml:space="preserve">… </w:t>
      </w:r>
      <w:r w:rsidR="00C02567" w:rsidRPr="00D400BD">
        <w:rPr>
          <w:rFonts w:ascii="Century Gothic" w:eastAsia="Times New Roman" w:hAnsi="Century Gothic" w:cs="Times New Roman"/>
          <w:b/>
          <w:bCs/>
          <w:lang w:eastAsia="el-GR"/>
        </w:rPr>
        <w:t xml:space="preserve">όλα καταμαρτυρούν πως διανύουμε ήδη μια περίοδο που η μάχη μας αφορά πια το αν θα νομιμοποιήσουμε την καταστολή και την τρομοκρατία ως συστατικά στοιχεία της εργασίας, του σχολείου μας, της ίδιας της ζωής και της ύπαρξής μας. Της δικής μας και των παιδιών μας. </w:t>
      </w:r>
    </w:p>
    <w:p w14:paraId="7EDABADA" w14:textId="052AB444" w:rsidR="00BB5A94" w:rsidRPr="00D400BD" w:rsidRDefault="00C02567" w:rsidP="005F52AB">
      <w:pPr>
        <w:spacing w:after="80" w:line="259" w:lineRule="auto"/>
        <w:ind w:left="-567" w:right="-567"/>
        <w:jc w:val="both"/>
        <w:textAlignment w:val="baseline"/>
        <w:rPr>
          <w:rFonts w:ascii="Century Gothic" w:eastAsia="Times New Roman" w:hAnsi="Century Gothic" w:cs="Times New Roman"/>
          <w:bCs/>
          <w:lang w:eastAsia="el-GR"/>
        </w:rPr>
      </w:pPr>
      <w:r w:rsidRPr="00D400BD">
        <w:rPr>
          <w:rFonts w:ascii="Century Gothic" w:eastAsia="Times New Roman" w:hAnsi="Century Gothic" w:cs="Times New Roman"/>
          <w:bCs/>
          <w:lang w:eastAsia="el-GR"/>
        </w:rPr>
        <w:t>Στο πλαίσιο αυτό</w:t>
      </w:r>
      <w:r w:rsidR="00F56378" w:rsidRPr="00D400BD">
        <w:rPr>
          <w:rFonts w:ascii="Century Gothic" w:eastAsia="Times New Roman" w:hAnsi="Century Gothic" w:cs="Times New Roman"/>
          <w:bCs/>
          <w:lang w:eastAsia="el-GR"/>
        </w:rPr>
        <w:t>, μεταξύ άλλων,</w:t>
      </w:r>
      <w:r w:rsidRPr="00D400BD">
        <w:rPr>
          <w:rFonts w:ascii="Century Gothic" w:eastAsia="Times New Roman" w:hAnsi="Century Gothic" w:cs="Times New Roman"/>
          <w:bCs/>
          <w:lang w:eastAsia="el-GR"/>
        </w:rPr>
        <w:t xml:space="preserve"> εστ</w:t>
      </w:r>
      <w:r w:rsidR="00F56378" w:rsidRPr="00D400BD">
        <w:rPr>
          <w:rFonts w:ascii="Century Gothic" w:eastAsia="Times New Roman" w:hAnsi="Century Gothic" w:cs="Times New Roman"/>
          <w:bCs/>
          <w:lang w:eastAsia="el-GR"/>
        </w:rPr>
        <w:t>άλη εγγράφως μάλιστα στα δημοτικά και νηπιαγωγεία</w:t>
      </w:r>
      <w:r w:rsidRPr="00D400BD">
        <w:rPr>
          <w:rFonts w:ascii="Century Gothic" w:eastAsia="Times New Roman" w:hAnsi="Century Gothic" w:cs="Times New Roman"/>
          <w:bCs/>
          <w:lang w:eastAsia="el-GR"/>
        </w:rPr>
        <w:t xml:space="preserve"> του Συλλόγου μας </w:t>
      </w:r>
      <w:r w:rsidR="00F56378" w:rsidRPr="00D400BD">
        <w:rPr>
          <w:rFonts w:ascii="Century Gothic" w:eastAsia="Times New Roman" w:hAnsi="Century Gothic" w:cs="Times New Roman"/>
          <w:bCs/>
          <w:lang w:eastAsia="el-GR"/>
        </w:rPr>
        <w:t xml:space="preserve">από </w:t>
      </w:r>
      <w:r w:rsidR="006E2706" w:rsidRPr="00D400BD">
        <w:rPr>
          <w:rFonts w:ascii="Century Gothic" w:eastAsia="Times New Roman" w:hAnsi="Century Gothic" w:cs="Times New Roman"/>
          <w:bCs/>
          <w:lang w:eastAsia="el-GR"/>
        </w:rPr>
        <w:t>τη Δ/</w:t>
      </w:r>
      <w:proofErr w:type="spellStart"/>
      <w:r w:rsidR="006E2706" w:rsidRPr="00D400BD">
        <w:rPr>
          <w:rFonts w:ascii="Century Gothic" w:eastAsia="Times New Roman" w:hAnsi="Century Gothic" w:cs="Times New Roman"/>
          <w:bCs/>
          <w:lang w:eastAsia="el-GR"/>
        </w:rPr>
        <w:t>ντρια</w:t>
      </w:r>
      <w:proofErr w:type="spellEnd"/>
      <w:r w:rsidR="006E2706" w:rsidRPr="00D400BD">
        <w:rPr>
          <w:rFonts w:ascii="Century Gothic" w:eastAsia="Times New Roman" w:hAnsi="Century Gothic" w:cs="Times New Roman"/>
          <w:bCs/>
          <w:lang w:eastAsia="el-GR"/>
        </w:rPr>
        <w:t xml:space="preserve"> </w:t>
      </w:r>
      <w:r w:rsidR="00F56378" w:rsidRPr="00D400BD">
        <w:rPr>
          <w:rFonts w:ascii="Century Gothic" w:eastAsia="Times New Roman" w:hAnsi="Century Gothic" w:cs="Times New Roman"/>
          <w:bCs/>
          <w:lang w:eastAsia="el-GR"/>
        </w:rPr>
        <w:t xml:space="preserve">ΠΕ </w:t>
      </w:r>
      <w:proofErr w:type="spellStart"/>
      <w:r w:rsidR="00F56378" w:rsidRPr="00D400BD">
        <w:rPr>
          <w:rFonts w:ascii="Century Gothic" w:eastAsia="Times New Roman" w:hAnsi="Century Gothic" w:cs="Times New Roman"/>
          <w:bCs/>
          <w:lang w:eastAsia="el-GR"/>
        </w:rPr>
        <w:t>Δυτ</w:t>
      </w:r>
      <w:proofErr w:type="spellEnd"/>
      <w:r w:rsidR="00F56378" w:rsidRPr="00D400BD">
        <w:rPr>
          <w:rFonts w:ascii="Century Gothic" w:eastAsia="Times New Roman" w:hAnsi="Century Gothic" w:cs="Times New Roman"/>
          <w:bCs/>
          <w:lang w:eastAsia="el-GR"/>
        </w:rPr>
        <w:t>. Αττικής</w:t>
      </w:r>
      <w:r w:rsidR="006E2706" w:rsidRPr="00D400BD">
        <w:rPr>
          <w:rFonts w:ascii="Century Gothic" w:eastAsia="Times New Roman" w:hAnsi="Century Gothic" w:cs="Times New Roman"/>
          <w:bCs/>
          <w:lang w:eastAsia="el-GR"/>
        </w:rPr>
        <w:t xml:space="preserve"> κα Κολλιοπούλου</w:t>
      </w:r>
      <w:r w:rsidRPr="00D400BD">
        <w:rPr>
          <w:rFonts w:ascii="Century Gothic" w:eastAsia="Times New Roman" w:hAnsi="Century Gothic" w:cs="Times New Roman"/>
          <w:bCs/>
          <w:lang w:eastAsia="el-GR"/>
        </w:rPr>
        <w:t xml:space="preserve"> οδηγία </w:t>
      </w:r>
      <w:r w:rsidR="00F56378" w:rsidRPr="00D400BD">
        <w:rPr>
          <w:rFonts w:ascii="Century Gothic" w:eastAsia="Times New Roman" w:hAnsi="Century Gothic" w:cs="Times New Roman"/>
          <w:bCs/>
          <w:lang w:eastAsia="el-GR"/>
        </w:rPr>
        <w:t>πειθάρχησης στις αλλαγές και προσθήκες της νέας Υπ. Απόφασης, η οποία στο βαθύτατα «παιδαγωγικό» κλίμα που προαναφέρθηκε, καλεί τους Συλλόγους Διδασκόντων να συμπεριλάβουν</w:t>
      </w:r>
      <w:r w:rsidRPr="00D400BD">
        <w:rPr>
          <w:rFonts w:ascii="Century Gothic" w:eastAsia="Times New Roman" w:hAnsi="Century Gothic" w:cs="Times New Roman"/>
          <w:bCs/>
          <w:lang w:eastAsia="el-GR"/>
        </w:rPr>
        <w:t xml:space="preserve"> στον εσωτερικ</w:t>
      </w:r>
      <w:r w:rsidR="00F56378" w:rsidRPr="00D400BD">
        <w:rPr>
          <w:rFonts w:ascii="Century Gothic" w:eastAsia="Times New Roman" w:hAnsi="Century Gothic" w:cs="Times New Roman"/>
          <w:bCs/>
          <w:lang w:eastAsia="el-GR"/>
        </w:rPr>
        <w:t>ό κανονισμό των σχολείων τους πως σε περιπτώσεις αποδεδειγμένης φθοράς/καταστροφής σχολικής περιουσίας από συγκεκριμένο/η μαθητή/</w:t>
      </w:r>
      <w:proofErr w:type="spellStart"/>
      <w:r w:rsidR="00F56378" w:rsidRPr="00D400BD">
        <w:rPr>
          <w:rFonts w:ascii="Century Gothic" w:eastAsia="Times New Roman" w:hAnsi="Century Gothic" w:cs="Times New Roman"/>
          <w:bCs/>
          <w:lang w:eastAsia="el-GR"/>
        </w:rPr>
        <w:t>τρια</w:t>
      </w:r>
      <w:proofErr w:type="spellEnd"/>
      <w:r w:rsidR="00F56378" w:rsidRPr="00D400BD">
        <w:rPr>
          <w:rFonts w:ascii="Century Gothic" w:eastAsia="Times New Roman" w:hAnsi="Century Gothic" w:cs="Times New Roman"/>
          <w:bCs/>
          <w:lang w:eastAsia="el-GR"/>
        </w:rPr>
        <w:t xml:space="preserve">, η δαπάνη αποκατάστασης βαρύνει την οικογένειά του ή τον ίδιο/α αν είναι ενήλικος/η. Πιο συγκεκριμένα </w:t>
      </w:r>
      <w:r w:rsidR="002B3DBD" w:rsidRPr="00D400BD">
        <w:rPr>
          <w:rFonts w:ascii="Century Gothic" w:eastAsia="Times New Roman" w:hAnsi="Century Gothic" w:cs="Times New Roman"/>
          <w:bCs/>
          <w:lang w:eastAsia="el-GR"/>
        </w:rPr>
        <w:t>η Δ/</w:t>
      </w:r>
      <w:proofErr w:type="spellStart"/>
      <w:r w:rsidR="002B3DBD" w:rsidRPr="00D400BD">
        <w:rPr>
          <w:rFonts w:ascii="Century Gothic" w:eastAsia="Times New Roman" w:hAnsi="Century Gothic" w:cs="Times New Roman"/>
          <w:bCs/>
          <w:lang w:eastAsia="el-GR"/>
        </w:rPr>
        <w:t>νση</w:t>
      </w:r>
      <w:proofErr w:type="spellEnd"/>
      <w:r w:rsidR="002B3DBD" w:rsidRPr="00D400BD">
        <w:rPr>
          <w:rFonts w:ascii="Century Gothic" w:eastAsia="Times New Roman" w:hAnsi="Century Gothic" w:cs="Times New Roman"/>
          <w:bCs/>
          <w:lang w:eastAsia="el-GR"/>
        </w:rPr>
        <w:t xml:space="preserve"> της σχολικής μονάδας καλεί τον γονέα/κηδεμόνα του παιδιού στο οποίο «αποδεδειγμένα αποδίδεται η ζημία»</w:t>
      </w:r>
      <w:r w:rsidR="006E2706" w:rsidRPr="00D400BD">
        <w:rPr>
          <w:rFonts w:ascii="Century Gothic" w:eastAsia="Times New Roman" w:hAnsi="Century Gothic" w:cs="Times New Roman"/>
          <w:bCs/>
          <w:lang w:eastAsia="el-GR"/>
        </w:rPr>
        <w:t xml:space="preserve"> και </w:t>
      </w:r>
      <w:r w:rsidR="002B3DBD" w:rsidRPr="00D400BD">
        <w:rPr>
          <w:rFonts w:ascii="Century Gothic" w:eastAsia="Times New Roman" w:hAnsi="Century Gothic" w:cs="Times New Roman"/>
          <w:bCs/>
          <w:lang w:eastAsia="el-GR"/>
        </w:rPr>
        <w:t>του ζητά να την αποκαταστήσει σε προθεσμία πέντε (!!) ημερών. Σε περίπτωση μάλιστα αδυναμίας από πλευράς τους να πληρώσουν τη ζημιά, τότε η Δ/</w:t>
      </w:r>
      <w:proofErr w:type="spellStart"/>
      <w:r w:rsidR="002B3DBD" w:rsidRPr="00D400BD">
        <w:rPr>
          <w:rFonts w:ascii="Century Gothic" w:eastAsia="Times New Roman" w:hAnsi="Century Gothic" w:cs="Times New Roman"/>
          <w:bCs/>
          <w:lang w:eastAsia="el-GR"/>
        </w:rPr>
        <w:t>νση</w:t>
      </w:r>
      <w:proofErr w:type="spellEnd"/>
      <w:r w:rsidR="002B3DBD" w:rsidRPr="00D400BD">
        <w:rPr>
          <w:rFonts w:ascii="Century Gothic" w:eastAsia="Times New Roman" w:hAnsi="Century Gothic" w:cs="Times New Roman"/>
          <w:bCs/>
          <w:lang w:eastAsia="el-GR"/>
        </w:rPr>
        <w:t xml:space="preserve"> γνωστοποιεί (!!) στο Δήμο/Σχολική Επιτροπή το συμβάν και ο γονέας οδηγείται στην πληρωμή μέσω αυτών (βεβαιώσεις οφ</w:t>
      </w:r>
      <w:r w:rsidR="00BB5A94" w:rsidRPr="00D400BD">
        <w:rPr>
          <w:rFonts w:ascii="Century Gothic" w:eastAsia="Times New Roman" w:hAnsi="Century Gothic" w:cs="Times New Roman"/>
          <w:bCs/>
          <w:lang w:eastAsia="el-GR"/>
        </w:rPr>
        <w:t xml:space="preserve">ειλής </w:t>
      </w:r>
      <w:proofErr w:type="spellStart"/>
      <w:r w:rsidR="002B3DBD" w:rsidRPr="00D400BD">
        <w:rPr>
          <w:rFonts w:ascii="Century Gothic" w:eastAsia="Times New Roman" w:hAnsi="Century Gothic" w:cs="Times New Roman"/>
          <w:bCs/>
          <w:lang w:eastAsia="el-GR"/>
        </w:rPr>
        <w:t>κλπ</w:t>
      </w:r>
      <w:proofErr w:type="spellEnd"/>
      <w:r w:rsidR="002B3DBD" w:rsidRPr="00D400BD">
        <w:rPr>
          <w:rFonts w:ascii="Century Gothic" w:eastAsia="Times New Roman" w:hAnsi="Century Gothic" w:cs="Times New Roman"/>
          <w:bCs/>
          <w:lang w:eastAsia="el-GR"/>
        </w:rPr>
        <w:t>) … (</w:t>
      </w:r>
      <w:r w:rsidR="00BB5A94" w:rsidRPr="00D400BD">
        <w:rPr>
          <w:rFonts w:ascii="Century Gothic" w:eastAsia="Times New Roman" w:hAnsi="Century Gothic" w:cs="Times New Roman"/>
          <w:bCs/>
          <w:lang w:eastAsia="el-GR"/>
        </w:rPr>
        <w:t>!</w:t>
      </w:r>
      <w:r w:rsidR="002B3DBD" w:rsidRPr="00D400BD">
        <w:rPr>
          <w:rFonts w:ascii="Century Gothic" w:eastAsia="Times New Roman" w:hAnsi="Century Gothic" w:cs="Times New Roman"/>
          <w:bCs/>
          <w:lang w:eastAsia="el-GR"/>
        </w:rPr>
        <w:t>!)</w:t>
      </w:r>
    </w:p>
    <w:p w14:paraId="1AA80076" w14:textId="5CDCE4B1" w:rsidR="00BB5A94" w:rsidRPr="00D400BD" w:rsidRDefault="00BB5A94" w:rsidP="005F52AB">
      <w:pPr>
        <w:spacing w:after="80" w:line="259" w:lineRule="auto"/>
        <w:ind w:left="-567" w:right="-567"/>
        <w:jc w:val="both"/>
        <w:textAlignment w:val="baseline"/>
        <w:rPr>
          <w:rFonts w:ascii="Century Gothic" w:eastAsia="Times New Roman" w:hAnsi="Century Gothic" w:cs="Times New Roman"/>
          <w:b/>
          <w:bCs/>
          <w:lang w:eastAsia="el-GR"/>
        </w:rPr>
      </w:pPr>
      <w:r w:rsidRPr="00D400BD">
        <w:rPr>
          <w:rFonts w:ascii="Century Gothic" w:eastAsia="Times New Roman" w:hAnsi="Century Gothic" w:cs="Times New Roman"/>
          <w:bCs/>
          <w:lang w:eastAsia="el-GR"/>
        </w:rPr>
        <w:t xml:space="preserve">Και ενώ </w:t>
      </w:r>
      <w:r w:rsidRPr="00D400BD">
        <w:rPr>
          <w:rFonts w:ascii="Century Gothic" w:eastAsia="Times New Roman" w:hAnsi="Century Gothic" w:cs="Times New Roman"/>
          <w:b/>
          <w:bCs/>
          <w:lang w:eastAsia="el-GR"/>
        </w:rPr>
        <w:t>δίνεται μάχη από τους Συλλόγους Διδασκόντων προκειμένου να συνεχίσουμε να θυμίζουμε μα και να είμαστε σχολεία και εκπαιδευτικοί,</w:t>
      </w:r>
      <w:r w:rsidRPr="00D400BD">
        <w:rPr>
          <w:rFonts w:ascii="Century Gothic" w:eastAsia="Times New Roman" w:hAnsi="Century Gothic" w:cs="Times New Roman"/>
          <w:bCs/>
          <w:lang w:eastAsia="el-GR"/>
        </w:rPr>
        <w:t xml:space="preserve"> </w:t>
      </w:r>
      <w:r w:rsidRPr="00D400BD">
        <w:rPr>
          <w:rFonts w:ascii="Century Gothic" w:eastAsia="Times New Roman" w:hAnsi="Century Gothic" w:cs="Times New Roman"/>
          <w:b/>
          <w:bCs/>
          <w:lang w:eastAsia="el-GR"/>
        </w:rPr>
        <w:t>εκκινώντας από την απεργία-αποχή ενάντια στην αξιολόγηση που αποδεδειγμένα μετατρέπει τον παιδαγωγικό χαρακτήρα του σχολείου και των λειτουργών του</w:t>
      </w:r>
      <w:r w:rsidR="006E2706" w:rsidRPr="00D400BD">
        <w:rPr>
          <w:rFonts w:ascii="Century Gothic" w:eastAsia="Times New Roman" w:hAnsi="Century Gothic" w:cs="Times New Roman"/>
          <w:b/>
          <w:bCs/>
          <w:lang w:eastAsia="el-GR"/>
        </w:rPr>
        <w:t xml:space="preserve"> σε κάτι αναχρονιστικό, αντιδραστικό και αντιπαιδαγωγικό</w:t>
      </w:r>
      <w:r w:rsidRPr="00D400BD">
        <w:rPr>
          <w:rFonts w:ascii="Century Gothic" w:eastAsia="Times New Roman" w:hAnsi="Century Gothic" w:cs="Times New Roman"/>
          <w:bCs/>
          <w:lang w:eastAsia="el-GR"/>
        </w:rPr>
        <w:t xml:space="preserve">, υποβιβάζοντάς τα, το έχει ήδη κάνει στην απόπειρα και μόνο να εφαρμοστεί, αλλά και </w:t>
      </w:r>
      <w:r w:rsidR="00060246" w:rsidRPr="00D400BD">
        <w:rPr>
          <w:rFonts w:ascii="Century Gothic" w:eastAsia="Times New Roman" w:hAnsi="Century Gothic" w:cs="Times New Roman"/>
          <w:bCs/>
          <w:lang w:eastAsia="el-GR"/>
        </w:rPr>
        <w:t xml:space="preserve">σε μια πληθώρα άλλων ζητημάτων. </w:t>
      </w:r>
      <w:r w:rsidR="00060246" w:rsidRPr="00D400BD">
        <w:rPr>
          <w:rFonts w:ascii="Century Gothic" w:eastAsia="Times New Roman" w:hAnsi="Century Gothic" w:cs="Times New Roman"/>
          <w:bCs/>
          <w:lang w:val="en-US" w:eastAsia="el-GR"/>
        </w:rPr>
        <w:t>A</w:t>
      </w:r>
      <w:proofErr w:type="spellStart"/>
      <w:r w:rsidRPr="00D400BD">
        <w:rPr>
          <w:rFonts w:ascii="Century Gothic" w:eastAsia="Times New Roman" w:hAnsi="Century Gothic" w:cs="Times New Roman"/>
          <w:bCs/>
          <w:lang w:eastAsia="el-GR"/>
        </w:rPr>
        <w:t>πό</w:t>
      </w:r>
      <w:proofErr w:type="spellEnd"/>
      <w:r w:rsidRPr="00D400BD">
        <w:rPr>
          <w:rFonts w:ascii="Century Gothic" w:eastAsia="Times New Roman" w:hAnsi="Century Gothic" w:cs="Times New Roman"/>
          <w:bCs/>
          <w:lang w:eastAsia="el-GR"/>
        </w:rPr>
        <w:t xml:space="preserve"> τη σίτιση και τη μετατροπή μας σε τραπεζοκόμους, </w:t>
      </w:r>
      <w:r w:rsidRPr="00D400BD">
        <w:rPr>
          <w:rFonts w:ascii="Century Gothic" w:eastAsia="Times New Roman" w:hAnsi="Century Gothic" w:cs="Times New Roman"/>
          <w:b/>
          <w:bCs/>
          <w:lang w:eastAsia="el-GR"/>
        </w:rPr>
        <w:t>τη μεταβίβαση ευθυνών στα σχολεία μέσα από κάθε πτυχή της σχολικής και όχι μόνο καθημερινότητας</w:t>
      </w:r>
      <w:r w:rsidRPr="00D400BD">
        <w:rPr>
          <w:rFonts w:ascii="Century Gothic" w:eastAsia="Times New Roman" w:hAnsi="Century Gothic" w:cs="Times New Roman"/>
          <w:bCs/>
          <w:lang w:eastAsia="el-GR"/>
        </w:rPr>
        <w:t xml:space="preserve"> και τη μετατροπή μας σε νομικούς συμβούλους που επιχειρούν αυτονόητα να επισημάνουν ότι </w:t>
      </w:r>
      <w:r w:rsidRPr="00D400BD">
        <w:rPr>
          <w:rFonts w:ascii="Century Gothic" w:eastAsia="Times New Roman" w:hAnsi="Century Gothic" w:cs="Times New Roman"/>
          <w:b/>
          <w:bCs/>
          <w:lang w:eastAsia="el-GR"/>
        </w:rPr>
        <w:t xml:space="preserve">μια σειρά ελλείψεων όπως πχ η έλλειψη εκπαιδευτικών, το μοίρασμα των παιδιών παράλληλης σε έναν/μια </w:t>
      </w:r>
      <w:proofErr w:type="spellStart"/>
      <w:r w:rsidRPr="00D400BD">
        <w:rPr>
          <w:rFonts w:ascii="Century Gothic" w:eastAsia="Times New Roman" w:hAnsi="Century Gothic" w:cs="Times New Roman"/>
          <w:b/>
          <w:bCs/>
          <w:lang w:eastAsia="el-GR"/>
        </w:rPr>
        <w:t>εκπ</w:t>
      </w:r>
      <w:proofErr w:type="spellEnd"/>
      <w:r w:rsidRPr="00D400BD">
        <w:rPr>
          <w:rFonts w:ascii="Century Gothic" w:eastAsia="Times New Roman" w:hAnsi="Century Gothic" w:cs="Times New Roman"/>
          <w:b/>
          <w:bCs/>
          <w:lang w:eastAsia="el-GR"/>
        </w:rPr>
        <w:t>/</w:t>
      </w:r>
      <w:proofErr w:type="spellStart"/>
      <w:r w:rsidRPr="00D400BD">
        <w:rPr>
          <w:rFonts w:ascii="Century Gothic" w:eastAsia="Times New Roman" w:hAnsi="Century Gothic" w:cs="Times New Roman"/>
          <w:b/>
          <w:bCs/>
          <w:lang w:eastAsia="el-GR"/>
        </w:rPr>
        <w:t>κό</w:t>
      </w:r>
      <w:proofErr w:type="spellEnd"/>
      <w:r w:rsidRPr="00D400BD">
        <w:rPr>
          <w:rFonts w:ascii="Century Gothic" w:eastAsia="Times New Roman" w:hAnsi="Century Gothic" w:cs="Times New Roman"/>
          <w:b/>
          <w:bCs/>
          <w:lang w:eastAsia="el-GR"/>
        </w:rPr>
        <w:t xml:space="preserve"> καταργώντας τις </w:t>
      </w:r>
      <w:r w:rsidR="006E2706" w:rsidRPr="00D400BD">
        <w:rPr>
          <w:rFonts w:ascii="Century Gothic" w:eastAsia="Times New Roman" w:hAnsi="Century Gothic" w:cs="Times New Roman"/>
          <w:b/>
          <w:bCs/>
          <w:lang w:eastAsia="el-GR"/>
        </w:rPr>
        <w:t xml:space="preserve">επίσημες γνωματεύσεις του </w:t>
      </w:r>
      <w:r w:rsidR="00D400BD">
        <w:rPr>
          <w:rFonts w:ascii="Century Gothic" w:eastAsia="Times New Roman" w:hAnsi="Century Gothic" w:cs="Times New Roman"/>
          <w:b/>
          <w:bCs/>
          <w:lang w:eastAsia="el-GR"/>
        </w:rPr>
        <w:t>ΚΕΔΑΣΥ</w:t>
      </w:r>
      <w:r w:rsidR="006E2706" w:rsidRPr="00D400BD">
        <w:rPr>
          <w:rFonts w:ascii="Century Gothic" w:eastAsia="Times New Roman" w:hAnsi="Century Gothic" w:cs="Times New Roman"/>
          <w:b/>
          <w:bCs/>
          <w:lang w:eastAsia="el-GR"/>
        </w:rPr>
        <w:t>,</w:t>
      </w:r>
      <w:r w:rsidRPr="00D400BD">
        <w:rPr>
          <w:rFonts w:ascii="Century Gothic" w:eastAsia="Times New Roman" w:hAnsi="Century Gothic" w:cs="Times New Roman"/>
          <w:b/>
          <w:bCs/>
          <w:lang w:eastAsia="el-GR"/>
        </w:rPr>
        <w:t xml:space="preserve"> οι επικίνδυνες σχολικές κτιριακές υποδομές</w:t>
      </w:r>
      <w:r w:rsidR="006E2706" w:rsidRPr="00D400BD">
        <w:rPr>
          <w:rFonts w:ascii="Century Gothic" w:eastAsia="Times New Roman" w:hAnsi="Century Gothic" w:cs="Times New Roman"/>
          <w:b/>
          <w:bCs/>
          <w:lang w:eastAsia="el-GR"/>
        </w:rPr>
        <w:t xml:space="preserve"> ή/και η απουσία αυτών</w:t>
      </w:r>
      <w:r w:rsidRPr="00D400BD">
        <w:rPr>
          <w:rFonts w:ascii="Century Gothic" w:eastAsia="Times New Roman" w:hAnsi="Century Gothic" w:cs="Times New Roman"/>
          <w:b/>
          <w:bCs/>
          <w:lang w:eastAsia="el-GR"/>
        </w:rPr>
        <w:t>, η αδυναμία λειτουργίας λόγω μη χρηματοδότησης των σχολείων, η ανυπαρξία ψυχολόγων κοινωνικών λειτουργών στα σχολεία</w:t>
      </w:r>
      <w:r w:rsidR="006E2706" w:rsidRPr="00D400BD">
        <w:rPr>
          <w:rFonts w:ascii="Century Gothic" w:eastAsia="Times New Roman" w:hAnsi="Century Gothic" w:cs="Times New Roman"/>
          <w:b/>
          <w:bCs/>
          <w:lang w:eastAsia="el-GR"/>
        </w:rPr>
        <w:t xml:space="preserve"> βαραίνουν </w:t>
      </w:r>
      <w:r w:rsidR="00060246" w:rsidRPr="00D400BD">
        <w:rPr>
          <w:rFonts w:ascii="Century Gothic" w:eastAsia="Times New Roman" w:hAnsi="Century Gothic" w:cs="Times New Roman"/>
          <w:b/>
          <w:bCs/>
          <w:lang w:eastAsia="el-GR"/>
        </w:rPr>
        <w:t>το κράτος και μόνο αυτό.</w:t>
      </w:r>
    </w:p>
    <w:p w14:paraId="6E1EB58F" w14:textId="38436E6C" w:rsidR="006E2706" w:rsidRPr="00D400BD" w:rsidRDefault="00BB5A94" w:rsidP="005F52AB">
      <w:pPr>
        <w:spacing w:after="80" w:line="259" w:lineRule="auto"/>
        <w:ind w:left="-567" w:right="-567"/>
        <w:jc w:val="both"/>
        <w:textAlignment w:val="baseline"/>
        <w:rPr>
          <w:rFonts w:ascii="Century Gothic" w:eastAsia="Times New Roman" w:hAnsi="Century Gothic" w:cs="Times New Roman"/>
          <w:b/>
          <w:bCs/>
          <w:lang w:eastAsia="el-GR"/>
        </w:rPr>
      </w:pPr>
      <w:r w:rsidRPr="00D400BD">
        <w:rPr>
          <w:rFonts w:ascii="Century Gothic" w:eastAsia="Times New Roman" w:hAnsi="Century Gothic" w:cs="Times New Roman"/>
          <w:bCs/>
          <w:lang w:eastAsia="el-GR"/>
        </w:rPr>
        <w:t>Ενώ λοιπόν η παιδεία υποβιβάζεται συνεχώς,</w:t>
      </w:r>
      <w:r w:rsidR="00DA189D" w:rsidRPr="00D400BD">
        <w:rPr>
          <w:rFonts w:ascii="Century Gothic" w:eastAsia="Times New Roman" w:hAnsi="Century Gothic" w:cs="Times New Roman"/>
          <w:bCs/>
          <w:lang w:eastAsia="el-GR"/>
        </w:rPr>
        <w:t xml:space="preserve"> όπως και κάθε δημόσιος τομέας/αγαθό,</w:t>
      </w:r>
      <w:r w:rsidRPr="00D400BD">
        <w:rPr>
          <w:rFonts w:ascii="Century Gothic" w:eastAsia="Times New Roman" w:hAnsi="Century Gothic" w:cs="Times New Roman"/>
          <w:bCs/>
          <w:lang w:eastAsia="el-GR"/>
        </w:rPr>
        <w:t xml:space="preserve"> κάθε χρόνο και χειρότερα, </w:t>
      </w:r>
      <w:r w:rsidR="006F0B93" w:rsidRPr="00D400BD">
        <w:rPr>
          <w:rFonts w:ascii="Century Gothic" w:eastAsia="Times New Roman" w:hAnsi="Century Gothic" w:cs="Times New Roman"/>
          <w:bCs/>
          <w:lang w:eastAsia="el-GR"/>
        </w:rPr>
        <w:t>(</w:t>
      </w:r>
      <w:r w:rsidRPr="00D400BD">
        <w:rPr>
          <w:rFonts w:ascii="Century Gothic" w:eastAsia="Times New Roman" w:hAnsi="Century Gothic" w:cs="Times New Roman"/>
          <w:bCs/>
          <w:lang w:eastAsia="el-GR"/>
        </w:rPr>
        <w:t xml:space="preserve">αρκεί να αναφέρουμε πως τα κενά στους/στις εκπαιδευτικούς της </w:t>
      </w:r>
      <w:proofErr w:type="spellStart"/>
      <w:r w:rsidRPr="00D400BD">
        <w:rPr>
          <w:rFonts w:ascii="Century Gothic" w:eastAsia="Times New Roman" w:hAnsi="Century Gothic" w:cs="Times New Roman"/>
          <w:bCs/>
          <w:lang w:eastAsia="el-GR"/>
        </w:rPr>
        <w:t>Δυτ.Αττικής</w:t>
      </w:r>
      <w:proofErr w:type="spellEnd"/>
      <w:r w:rsidRPr="00D400BD">
        <w:rPr>
          <w:rFonts w:ascii="Century Gothic" w:eastAsia="Times New Roman" w:hAnsi="Century Gothic" w:cs="Times New Roman"/>
          <w:bCs/>
          <w:lang w:eastAsia="el-GR"/>
        </w:rPr>
        <w:t xml:space="preserve"> είναι τέτοια που επισήμως μιλάμε για ανοιχτή υποβάθμιση των μορφωτικών δικαιωμάτων των παιδιών της </w:t>
      </w:r>
      <w:proofErr w:type="spellStart"/>
      <w:r w:rsidR="006F0B93" w:rsidRPr="00D400BD">
        <w:rPr>
          <w:rFonts w:ascii="Century Gothic" w:eastAsia="Times New Roman" w:hAnsi="Century Gothic" w:cs="Times New Roman"/>
          <w:bCs/>
          <w:lang w:eastAsia="el-GR"/>
        </w:rPr>
        <w:t>Δυτ.Αττικής</w:t>
      </w:r>
      <w:proofErr w:type="spellEnd"/>
      <w:r w:rsidR="006F0B93" w:rsidRPr="00D400BD">
        <w:rPr>
          <w:rFonts w:ascii="Century Gothic" w:eastAsia="Times New Roman" w:hAnsi="Century Gothic" w:cs="Times New Roman"/>
          <w:bCs/>
          <w:lang w:eastAsia="el-GR"/>
        </w:rPr>
        <w:t xml:space="preserve"> με ευθύνη του Υπουργείου και της Δ/</w:t>
      </w:r>
      <w:proofErr w:type="spellStart"/>
      <w:r w:rsidR="006F0B93" w:rsidRPr="00D400BD">
        <w:rPr>
          <w:rFonts w:ascii="Century Gothic" w:eastAsia="Times New Roman" w:hAnsi="Century Gothic" w:cs="Times New Roman"/>
          <w:bCs/>
          <w:lang w:eastAsia="el-GR"/>
        </w:rPr>
        <w:t>νσης</w:t>
      </w:r>
      <w:proofErr w:type="spellEnd"/>
      <w:r w:rsidR="006F0B93" w:rsidRPr="00D400BD">
        <w:rPr>
          <w:rFonts w:ascii="Century Gothic" w:eastAsia="Times New Roman" w:hAnsi="Century Gothic" w:cs="Times New Roman"/>
          <w:bCs/>
          <w:lang w:eastAsia="el-GR"/>
        </w:rPr>
        <w:t xml:space="preserve"> Α/</w:t>
      </w:r>
      <w:proofErr w:type="spellStart"/>
      <w:r w:rsidR="006F0B93" w:rsidRPr="00D400BD">
        <w:rPr>
          <w:rFonts w:ascii="Century Gothic" w:eastAsia="Times New Roman" w:hAnsi="Century Gothic" w:cs="Times New Roman"/>
          <w:bCs/>
          <w:lang w:eastAsia="el-GR"/>
        </w:rPr>
        <w:t>θμιας</w:t>
      </w:r>
      <w:proofErr w:type="spellEnd"/>
      <w:r w:rsidR="006F0B93" w:rsidRPr="00D400BD">
        <w:rPr>
          <w:rFonts w:ascii="Century Gothic" w:eastAsia="Times New Roman" w:hAnsi="Century Gothic" w:cs="Times New Roman"/>
          <w:bCs/>
          <w:lang w:eastAsia="el-GR"/>
        </w:rPr>
        <w:t>) με τα σχολεία να αδυνατούν να λειτουργήσουν, χωρίς καμία υποστηρικτική δομή ψυχολόγων/</w:t>
      </w:r>
      <w:proofErr w:type="spellStart"/>
      <w:r w:rsidR="006F0B93" w:rsidRPr="00D400BD">
        <w:rPr>
          <w:rFonts w:ascii="Century Gothic" w:eastAsia="Times New Roman" w:hAnsi="Century Gothic" w:cs="Times New Roman"/>
          <w:bCs/>
          <w:lang w:eastAsia="el-GR"/>
        </w:rPr>
        <w:t>κοιν.λειτουργών</w:t>
      </w:r>
      <w:proofErr w:type="spellEnd"/>
      <w:r w:rsidR="006F0B93" w:rsidRPr="00D400BD">
        <w:rPr>
          <w:rFonts w:ascii="Century Gothic" w:eastAsia="Times New Roman" w:hAnsi="Century Gothic" w:cs="Times New Roman"/>
          <w:b/>
          <w:bCs/>
          <w:lang w:eastAsia="el-GR"/>
        </w:rPr>
        <w:t xml:space="preserve">, ενώ ειδικά στην περιοχή μας τα κοινωνικά προβλήματα είναι ιδιαιτέρως οξυμένα με ό,τι αυτό συνεπάγεται για την </w:t>
      </w:r>
      <w:r w:rsidR="006F0B93" w:rsidRPr="00D400BD">
        <w:rPr>
          <w:rFonts w:ascii="Century Gothic" w:eastAsia="Times New Roman" w:hAnsi="Century Gothic" w:cs="Times New Roman"/>
          <w:b/>
          <w:bCs/>
          <w:lang w:eastAsia="el-GR"/>
        </w:rPr>
        <w:lastRenderedPageBreak/>
        <w:t>ψυχοσύνθεση των παιδιών που βιώνουν φτώχεια, ανεργία, ανασφάλεια και υποβάθμιση σε όλους τους τομείς), ενώ η νόμιμη</w:t>
      </w:r>
      <w:r w:rsidR="006E2706" w:rsidRPr="00D400BD">
        <w:rPr>
          <w:rFonts w:ascii="Century Gothic" w:eastAsia="Times New Roman" w:hAnsi="Century Gothic" w:cs="Times New Roman"/>
          <w:b/>
          <w:bCs/>
          <w:lang w:eastAsia="el-GR"/>
        </w:rPr>
        <w:t xml:space="preserve"> συστημική</w:t>
      </w:r>
      <w:r w:rsidR="006F0B93" w:rsidRPr="00D400BD">
        <w:rPr>
          <w:rFonts w:ascii="Century Gothic" w:eastAsia="Times New Roman" w:hAnsi="Century Gothic" w:cs="Times New Roman"/>
          <w:b/>
          <w:bCs/>
          <w:lang w:eastAsia="el-GR"/>
        </w:rPr>
        <w:t xml:space="preserve"> λοιπόν βία που βιώνουν από παντού είναι αόρατη επισήμως</w:t>
      </w:r>
      <w:r w:rsidR="006E2706" w:rsidRPr="00D400BD">
        <w:rPr>
          <w:rFonts w:ascii="Century Gothic" w:eastAsia="Times New Roman" w:hAnsi="Century Gothic" w:cs="Times New Roman"/>
          <w:b/>
          <w:bCs/>
          <w:lang w:eastAsia="el-GR"/>
        </w:rPr>
        <w:t xml:space="preserve"> και τα θίγει </w:t>
      </w:r>
      <w:proofErr w:type="spellStart"/>
      <w:r w:rsidR="006E2706" w:rsidRPr="00D400BD">
        <w:rPr>
          <w:rFonts w:ascii="Century Gothic" w:eastAsia="Times New Roman" w:hAnsi="Century Gothic" w:cs="Times New Roman"/>
          <w:b/>
          <w:bCs/>
          <w:lang w:eastAsia="el-GR"/>
        </w:rPr>
        <w:t>πολυεπίπεδα</w:t>
      </w:r>
      <w:proofErr w:type="spellEnd"/>
      <w:r w:rsidR="006E2706" w:rsidRPr="00D400BD">
        <w:rPr>
          <w:rFonts w:ascii="Century Gothic" w:eastAsia="Times New Roman" w:hAnsi="Century Gothic" w:cs="Times New Roman"/>
          <w:b/>
          <w:bCs/>
          <w:lang w:eastAsia="el-GR"/>
        </w:rPr>
        <w:t>, όπως όλους και όλες μας</w:t>
      </w:r>
      <w:r w:rsidR="006F0B93" w:rsidRPr="00D400BD">
        <w:rPr>
          <w:rFonts w:ascii="Century Gothic" w:eastAsia="Times New Roman" w:hAnsi="Century Gothic" w:cs="Times New Roman"/>
          <w:b/>
          <w:bCs/>
          <w:lang w:eastAsia="el-GR"/>
        </w:rPr>
        <w:t>, ορατή γίνεται μόνο η ατομική ευθύνη για όλα που απαιτεί σύμφωνα με το Υπουργείο και την Δ/</w:t>
      </w:r>
      <w:proofErr w:type="spellStart"/>
      <w:r w:rsidR="006F0B93" w:rsidRPr="00D400BD">
        <w:rPr>
          <w:rFonts w:ascii="Century Gothic" w:eastAsia="Times New Roman" w:hAnsi="Century Gothic" w:cs="Times New Roman"/>
          <w:b/>
          <w:bCs/>
          <w:lang w:eastAsia="el-GR"/>
        </w:rPr>
        <w:t>ντρια</w:t>
      </w:r>
      <w:proofErr w:type="spellEnd"/>
      <w:r w:rsidR="006F0B93" w:rsidRPr="00D400BD">
        <w:rPr>
          <w:rFonts w:ascii="Century Gothic" w:eastAsia="Times New Roman" w:hAnsi="Century Gothic" w:cs="Times New Roman"/>
          <w:b/>
          <w:bCs/>
          <w:lang w:eastAsia="el-GR"/>
        </w:rPr>
        <w:t xml:space="preserve"> </w:t>
      </w:r>
      <w:proofErr w:type="spellStart"/>
      <w:r w:rsidR="006F0B93" w:rsidRPr="00D400BD">
        <w:rPr>
          <w:rFonts w:ascii="Century Gothic" w:eastAsia="Times New Roman" w:hAnsi="Century Gothic" w:cs="Times New Roman"/>
          <w:b/>
          <w:bCs/>
          <w:lang w:eastAsia="el-GR"/>
        </w:rPr>
        <w:t>Εκπ</w:t>
      </w:r>
      <w:proofErr w:type="spellEnd"/>
      <w:r w:rsidR="006F0B93" w:rsidRPr="00D400BD">
        <w:rPr>
          <w:rFonts w:ascii="Century Gothic" w:eastAsia="Times New Roman" w:hAnsi="Century Gothic" w:cs="Times New Roman"/>
          <w:b/>
          <w:bCs/>
          <w:lang w:eastAsia="el-GR"/>
        </w:rPr>
        <w:t>/</w:t>
      </w:r>
      <w:proofErr w:type="spellStart"/>
      <w:r w:rsidR="006F0B93" w:rsidRPr="00D400BD">
        <w:rPr>
          <w:rFonts w:ascii="Century Gothic" w:eastAsia="Times New Roman" w:hAnsi="Century Gothic" w:cs="Times New Roman"/>
          <w:b/>
          <w:bCs/>
          <w:lang w:eastAsia="el-GR"/>
        </w:rPr>
        <w:t>σης</w:t>
      </w:r>
      <w:proofErr w:type="spellEnd"/>
      <w:r w:rsidR="006F0B93" w:rsidRPr="00D400BD">
        <w:rPr>
          <w:rFonts w:ascii="Century Gothic" w:eastAsia="Times New Roman" w:hAnsi="Century Gothic" w:cs="Times New Roman"/>
          <w:b/>
          <w:bCs/>
          <w:lang w:eastAsia="el-GR"/>
        </w:rPr>
        <w:t xml:space="preserve"> ένα σκληρό κατασταλτικό πλαίσιο προκειμένου να ελεγχθεί κα</w:t>
      </w:r>
      <w:r w:rsidR="00DA189D" w:rsidRPr="00D400BD">
        <w:rPr>
          <w:rFonts w:ascii="Century Gothic" w:eastAsia="Times New Roman" w:hAnsi="Century Gothic" w:cs="Times New Roman"/>
          <w:b/>
          <w:bCs/>
          <w:lang w:eastAsia="el-GR"/>
        </w:rPr>
        <w:t xml:space="preserve">ι να περιοριστεί. </w:t>
      </w:r>
    </w:p>
    <w:p w14:paraId="3F4CA0D9" w14:textId="0DEFE48D" w:rsidR="00DA189D" w:rsidRPr="00D400BD" w:rsidRDefault="006F0B93" w:rsidP="005F52AB">
      <w:pPr>
        <w:spacing w:after="80" w:line="259" w:lineRule="auto"/>
        <w:ind w:left="-567" w:right="-567"/>
        <w:jc w:val="both"/>
        <w:textAlignment w:val="baseline"/>
        <w:rPr>
          <w:rFonts w:ascii="Century Gothic" w:eastAsia="Times New Roman" w:hAnsi="Century Gothic" w:cs="Times New Roman"/>
          <w:b/>
          <w:bCs/>
          <w:lang w:eastAsia="el-GR"/>
        </w:rPr>
      </w:pPr>
      <w:r w:rsidRPr="00D400BD">
        <w:rPr>
          <w:rFonts w:ascii="Century Gothic" w:eastAsia="Times New Roman" w:hAnsi="Century Gothic" w:cs="Times New Roman"/>
          <w:b/>
          <w:bCs/>
          <w:lang w:eastAsia="el-GR"/>
        </w:rPr>
        <w:t xml:space="preserve">Το </w:t>
      </w:r>
      <w:proofErr w:type="spellStart"/>
      <w:r w:rsidRPr="00D400BD">
        <w:rPr>
          <w:rFonts w:ascii="Century Gothic" w:eastAsia="Times New Roman" w:hAnsi="Century Gothic" w:cs="Times New Roman"/>
          <w:b/>
          <w:bCs/>
          <w:lang w:eastAsia="el-GR"/>
        </w:rPr>
        <w:t>δυστοπικό</w:t>
      </w:r>
      <w:proofErr w:type="spellEnd"/>
      <w:r w:rsidRPr="00D400BD">
        <w:rPr>
          <w:rFonts w:ascii="Century Gothic" w:eastAsia="Times New Roman" w:hAnsi="Century Gothic" w:cs="Times New Roman"/>
          <w:b/>
          <w:bCs/>
          <w:lang w:eastAsia="el-GR"/>
        </w:rPr>
        <w:t xml:space="preserve"> παρόν και μέλλον που μας ετοιμάζουν </w:t>
      </w:r>
      <w:r w:rsidRPr="00D400BD">
        <w:rPr>
          <w:rFonts w:ascii="Century Gothic" w:eastAsia="Times New Roman" w:hAnsi="Century Gothic" w:cs="Times New Roman"/>
          <w:bCs/>
          <w:lang w:eastAsia="el-GR"/>
        </w:rPr>
        <w:t>λοιπόν με πλατφόρμες καταγγελιών, αστυνομίες, Δ/</w:t>
      </w:r>
      <w:proofErr w:type="spellStart"/>
      <w:r w:rsidRPr="00D400BD">
        <w:rPr>
          <w:rFonts w:ascii="Century Gothic" w:eastAsia="Times New Roman" w:hAnsi="Century Gothic" w:cs="Times New Roman"/>
          <w:bCs/>
          <w:lang w:eastAsia="el-GR"/>
        </w:rPr>
        <w:t>ντές</w:t>
      </w:r>
      <w:proofErr w:type="spellEnd"/>
      <w:r w:rsidRPr="00D400BD">
        <w:rPr>
          <w:rFonts w:ascii="Century Gothic" w:eastAsia="Times New Roman" w:hAnsi="Century Gothic" w:cs="Times New Roman"/>
          <w:bCs/>
          <w:lang w:eastAsia="el-GR"/>
        </w:rPr>
        <w:t xml:space="preserve"> και Δήμο να κυνηγούν</w:t>
      </w:r>
      <w:r w:rsidR="006E2706" w:rsidRPr="00D400BD">
        <w:rPr>
          <w:rFonts w:ascii="Century Gothic" w:eastAsia="Times New Roman" w:hAnsi="Century Gothic" w:cs="Times New Roman"/>
          <w:bCs/>
          <w:lang w:eastAsia="el-GR"/>
        </w:rPr>
        <w:t xml:space="preserve"> </w:t>
      </w:r>
      <w:proofErr w:type="spellStart"/>
      <w:r w:rsidR="006E2706" w:rsidRPr="00D400BD">
        <w:rPr>
          <w:rFonts w:ascii="Century Gothic" w:eastAsia="Times New Roman" w:hAnsi="Century Gothic" w:cs="Times New Roman"/>
          <w:bCs/>
          <w:lang w:eastAsia="el-GR"/>
        </w:rPr>
        <w:t>εκπ</w:t>
      </w:r>
      <w:proofErr w:type="spellEnd"/>
      <w:r w:rsidR="006E2706" w:rsidRPr="00D400BD">
        <w:rPr>
          <w:rFonts w:ascii="Century Gothic" w:eastAsia="Times New Roman" w:hAnsi="Century Gothic" w:cs="Times New Roman"/>
          <w:bCs/>
          <w:lang w:eastAsia="el-GR"/>
        </w:rPr>
        <w:t>/</w:t>
      </w:r>
      <w:proofErr w:type="spellStart"/>
      <w:r w:rsidR="006E2706" w:rsidRPr="00D400BD">
        <w:rPr>
          <w:rFonts w:ascii="Century Gothic" w:eastAsia="Times New Roman" w:hAnsi="Century Gothic" w:cs="Times New Roman"/>
          <w:bCs/>
          <w:lang w:eastAsia="el-GR"/>
        </w:rPr>
        <w:t>κούς</w:t>
      </w:r>
      <w:proofErr w:type="spellEnd"/>
      <w:r w:rsidR="006E2706" w:rsidRPr="00D400BD">
        <w:rPr>
          <w:rFonts w:ascii="Century Gothic" w:eastAsia="Times New Roman" w:hAnsi="Century Gothic" w:cs="Times New Roman"/>
          <w:bCs/>
          <w:lang w:eastAsia="el-GR"/>
        </w:rPr>
        <w:t>,</w:t>
      </w:r>
      <w:r w:rsidRPr="00D400BD">
        <w:rPr>
          <w:rFonts w:ascii="Century Gothic" w:eastAsia="Times New Roman" w:hAnsi="Century Gothic" w:cs="Times New Roman"/>
          <w:bCs/>
          <w:lang w:eastAsia="el-GR"/>
        </w:rPr>
        <w:t xml:space="preserve"> παιδιά και γονείς, την ίδια στιγμή που επιχειρείται νομίμως η διάλυση του δημόσιου σχολείου, η φτωχοποίηση των ανθρώπων και η μετατροπή τους σε</w:t>
      </w:r>
      <w:r w:rsidR="00DA189D" w:rsidRPr="00D400BD">
        <w:rPr>
          <w:rFonts w:ascii="Century Gothic" w:eastAsia="Times New Roman" w:hAnsi="Century Gothic" w:cs="Times New Roman"/>
          <w:bCs/>
          <w:lang w:eastAsia="el-GR"/>
        </w:rPr>
        <w:t xml:space="preserve"> </w:t>
      </w:r>
      <w:r w:rsidRPr="00D400BD">
        <w:rPr>
          <w:rFonts w:ascii="Century Gothic" w:eastAsia="Times New Roman" w:hAnsi="Century Gothic" w:cs="Times New Roman"/>
          <w:bCs/>
          <w:lang w:eastAsia="el-GR"/>
        </w:rPr>
        <w:t xml:space="preserve">αριθμούς και ποσοστά </w:t>
      </w:r>
      <w:r w:rsidR="004C65B8" w:rsidRPr="00D400BD">
        <w:rPr>
          <w:rFonts w:ascii="Century Gothic" w:eastAsia="Times New Roman" w:hAnsi="Century Gothic" w:cs="Times New Roman"/>
          <w:bCs/>
          <w:lang w:eastAsia="el-GR"/>
        </w:rPr>
        <w:t xml:space="preserve">επιθετικότητας/εγκληματικότητας/εγκατάλειψης του σχολείου και της ίδιας της ζωής, χωρίς έστω μια </w:t>
      </w:r>
      <w:r w:rsidR="00DA189D" w:rsidRPr="00D400BD">
        <w:rPr>
          <w:rFonts w:ascii="Century Gothic" w:eastAsia="Times New Roman" w:hAnsi="Century Gothic" w:cs="Times New Roman"/>
          <w:bCs/>
          <w:lang w:eastAsia="el-GR"/>
        </w:rPr>
        <w:t xml:space="preserve">τυπική και </w:t>
      </w:r>
      <w:r w:rsidR="004C65B8" w:rsidRPr="00D400BD">
        <w:rPr>
          <w:rFonts w:ascii="Century Gothic" w:eastAsia="Times New Roman" w:hAnsi="Century Gothic" w:cs="Times New Roman"/>
          <w:bCs/>
          <w:lang w:eastAsia="el-GR"/>
        </w:rPr>
        <w:t xml:space="preserve">επιφανειακή υποστήριξη των οικογενειών και των παιδιών, εντός και εκτός σχολείου, </w:t>
      </w:r>
      <w:r w:rsidR="004C65B8" w:rsidRPr="00D400BD">
        <w:rPr>
          <w:rFonts w:ascii="Century Gothic" w:eastAsia="Times New Roman" w:hAnsi="Century Gothic" w:cs="Times New Roman"/>
          <w:b/>
          <w:bCs/>
          <w:lang w:eastAsia="el-GR"/>
        </w:rPr>
        <w:t>είναι όχι απλώς</w:t>
      </w:r>
      <w:r w:rsidR="006E2706" w:rsidRPr="00D400BD">
        <w:rPr>
          <w:rFonts w:ascii="Century Gothic" w:eastAsia="Times New Roman" w:hAnsi="Century Gothic" w:cs="Times New Roman"/>
          <w:b/>
          <w:bCs/>
          <w:lang w:eastAsia="el-GR"/>
        </w:rPr>
        <w:t xml:space="preserve"> κάτι</w:t>
      </w:r>
      <w:r w:rsidR="004C65B8" w:rsidRPr="00D400BD">
        <w:rPr>
          <w:rFonts w:ascii="Century Gothic" w:eastAsia="Times New Roman" w:hAnsi="Century Gothic" w:cs="Times New Roman"/>
          <w:b/>
          <w:bCs/>
          <w:lang w:eastAsia="el-GR"/>
        </w:rPr>
        <w:t xml:space="preserve"> υποκριτικό, είναι βαθιά εγκληματικό και γίνεται διπλά επικίνδυνο ακριβώς γιατί επιχειρείται (όπως και σε όλα) να μεταβιβαστεί η ευθύνη πάνω </w:t>
      </w:r>
      <w:r w:rsidR="00DA189D" w:rsidRPr="00D400BD">
        <w:rPr>
          <w:rFonts w:ascii="Century Gothic" w:eastAsia="Times New Roman" w:hAnsi="Century Gothic" w:cs="Times New Roman"/>
          <w:b/>
          <w:bCs/>
          <w:lang w:eastAsia="el-GR"/>
        </w:rPr>
        <w:t>στα σχολεία</w:t>
      </w:r>
      <w:r w:rsidR="004C65B8" w:rsidRPr="00D400BD">
        <w:rPr>
          <w:rFonts w:ascii="Century Gothic" w:eastAsia="Times New Roman" w:hAnsi="Century Gothic" w:cs="Times New Roman"/>
          <w:b/>
          <w:bCs/>
          <w:lang w:eastAsia="el-GR"/>
        </w:rPr>
        <w:t xml:space="preserve"> στο να το υλοποιήσουμε</w:t>
      </w:r>
      <w:r w:rsidR="00060246" w:rsidRPr="00D400BD">
        <w:rPr>
          <w:rFonts w:ascii="Century Gothic" w:eastAsia="Times New Roman" w:hAnsi="Century Gothic" w:cs="Times New Roman"/>
          <w:b/>
          <w:bCs/>
          <w:lang w:eastAsia="el-GR"/>
        </w:rPr>
        <w:t xml:space="preserve"> και να το νομιμοποιήσουμε</w:t>
      </w:r>
      <w:r w:rsidR="004C65B8" w:rsidRPr="00D400BD">
        <w:rPr>
          <w:rFonts w:ascii="Century Gothic" w:eastAsia="Times New Roman" w:hAnsi="Century Gothic" w:cs="Times New Roman"/>
          <w:b/>
          <w:bCs/>
          <w:lang w:eastAsia="el-GR"/>
        </w:rPr>
        <w:t>, εντάσσοντάς το μάλιστα και στο εσωτερικό κανονισμό των σχολείων!</w:t>
      </w:r>
      <w:r w:rsidR="00DA189D" w:rsidRPr="00D400BD">
        <w:rPr>
          <w:rFonts w:ascii="Century Gothic" w:eastAsia="Times New Roman" w:hAnsi="Century Gothic" w:cs="Times New Roman"/>
          <w:b/>
          <w:bCs/>
          <w:lang w:eastAsia="el-GR"/>
        </w:rPr>
        <w:t xml:space="preserve"> </w:t>
      </w:r>
    </w:p>
    <w:p w14:paraId="3558B54E" w14:textId="77777777" w:rsidR="00D400BD" w:rsidRDefault="004C65B8" w:rsidP="005F52AB">
      <w:pPr>
        <w:spacing w:after="80" w:line="259" w:lineRule="auto"/>
        <w:ind w:left="-567" w:right="-567"/>
        <w:jc w:val="both"/>
        <w:textAlignment w:val="baseline"/>
        <w:rPr>
          <w:rFonts w:ascii="Century Gothic" w:eastAsia="Times New Roman" w:hAnsi="Century Gothic" w:cs="Times New Roman"/>
          <w:bCs/>
          <w:lang w:eastAsia="el-GR"/>
        </w:rPr>
      </w:pPr>
      <w:r w:rsidRPr="00D400BD">
        <w:rPr>
          <w:rFonts w:ascii="Century Gothic" w:eastAsia="Times New Roman" w:hAnsi="Century Gothic" w:cs="Times New Roman"/>
          <w:bCs/>
          <w:lang w:eastAsia="el-GR"/>
        </w:rPr>
        <w:t xml:space="preserve">Να επισημάνουμε λοιπόν για ακόμη μια φορά πως </w:t>
      </w:r>
      <w:r w:rsidRPr="00D400BD">
        <w:rPr>
          <w:rFonts w:ascii="Century Gothic" w:eastAsia="Times New Roman" w:hAnsi="Century Gothic" w:cs="Times New Roman"/>
          <w:b/>
          <w:bCs/>
          <w:lang w:eastAsia="el-GR"/>
        </w:rPr>
        <w:t>είμαστε εκπαιδευτικοί και θα προφυλάξουμε και σε αυτή την περίπτωση τον παιδαγωγικό χαρακτήρα κάθε διαδικασίας και απόφασής μας ως προς τον τρόπο λειτουργίας και ύπαρξής μας.</w:t>
      </w:r>
      <w:r w:rsidRPr="00D400BD">
        <w:rPr>
          <w:rFonts w:ascii="Century Gothic" w:eastAsia="Times New Roman" w:hAnsi="Century Gothic" w:cs="Times New Roman"/>
          <w:bCs/>
          <w:lang w:eastAsia="el-GR"/>
        </w:rPr>
        <w:t xml:space="preserve"> </w:t>
      </w:r>
    </w:p>
    <w:p w14:paraId="5DB3E913" w14:textId="188159A4" w:rsidR="004C65B8" w:rsidRPr="00D400BD" w:rsidRDefault="004C65B8" w:rsidP="005F52AB">
      <w:pPr>
        <w:spacing w:after="80" w:line="259" w:lineRule="auto"/>
        <w:ind w:left="-567" w:right="-567"/>
        <w:jc w:val="both"/>
        <w:textAlignment w:val="baseline"/>
        <w:rPr>
          <w:rFonts w:ascii="Century Gothic" w:eastAsia="Times New Roman" w:hAnsi="Century Gothic" w:cs="Times New Roman"/>
          <w:bCs/>
          <w:lang w:eastAsia="el-GR"/>
        </w:rPr>
      </w:pPr>
      <w:r w:rsidRPr="00D400BD">
        <w:rPr>
          <w:rFonts w:ascii="Century Gothic" w:eastAsia="Times New Roman" w:hAnsi="Century Gothic" w:cs="Times New Roman"/>
          <w:bCs/>
          <w:lang w:eastAsia="el-GR"/>
        </w:rPr>
        <w:t>Ως εκ τούτου</w:t>
      </w:r>
      <w:r w:rsidR="006E2706" w:rsidRPr="00D400BD">
        <w:rPr>
          <w:rFonts w:ascii="Century Gothic" w:eastAsia="Times New Roman" w:hAnsi="Century Gothic" w:cs="Times New Roman"/>
          <w:bCs/>
          <w:lang w:eastAsia="el-GR"/>
        </w:rPr>
        <w:t xml:space="preserve"> αναφορικά με τον Ε</w:t>
      </w:r>
      <w:r w:rsidR="00D400BD">
        <w:rPr>
          <w:rFonts w:ascii="Century Gothic" w:eastAsia="Times New Roman" w:hAnsi="Century Gothic" w:cs="Times New Roman"/>
          <w:bCs/>
          <w:lang w:eastAsia="el-GR"/>
        </w:rPr>
        <w:t xml:space="preserve">σωτερικό </w:t>
      </w:r>
      <w:r w:rsidR="006E2706" w:rsidRPr="00D400BD">
        <w:rPr>
          <w:rFonts w:ascii="Century Gothic" w:eastAsia="Times New Roman" w:hAnsi="Century Gothic" w:cs="Times New Roman"/>
          <w:bCs/>
          <w:lang w:eastAsia="el-GR"/>
        </w:rPr>
        <w:t>Κ</w:t>
      </w:r>
      <w:r w:rsidR="00D400BD">
        <w:rPr>
          <w:rFonts w:ascii="Century Gothic" w:eastAsia="Times New Roman" w:hAnsi="Century Gothic" w:cs="Times New Roman"/>
          <w:bCs/>
          <w:lang w:eastAsia="el-GR"/>
        </w:rPr>
        <w:t xml:space="preserve">ανονισμό </w:t>
      </w:r>
      <w:r w:rsidR="006E2706" w:rsidRPr="00D400BD">
        <w:rPr>
          <w:rFonts w:ascii="Century Gothic" w:eastAsia="Times New Roman" w:hAnsi="Century Gothic" w:cs="Times New Roman"/>
          <w:bCs/>
          <w:lang w:eastAsia="el-GR"/>
        </w:rPr>
        <w:t>Λ</w:t>
      </w:r>
      <w:r w:rsidR="00D400BD">
        <w:rPr>
          <w:rFonts w:ascii="Century Gothic" w:eastAsia="Times New Roman" w:hAnsi="Century Gothic" w:cs="Times New Roman"/>
          <w:bCs/>
          <w:lang w:eastAsia="el-GR"/>
        </w:rPr>
        <w:t>ειτουργίας:</w:t>
      </w:r>
    </w:p>
    <w:p w14:paraId="5A016A2C" w14:textId="02C0CF06" w:rsidR="00060246" w:rsidRPr="00D400BD" w:rsidRDefault="004C65B8" w:rsidP="005F52AB">
      <w:pPr>
        <w:spacing w:after="80" w:line="259" w:lineRule="auto"/>
        <w:ind w:left="-567" w:right="-567"/>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lang w:eastAsia="el-GR"/>
        </w:rPr>
        <w:t>Τ</w:t>
      </w:r>
      <w:r w:rsidR="003F4ACF" w:rsidRPr="00D400BD">
        <w:rPr>
          <w:rFonts w:ascii="Century Gothic" w:eastAsia="Times New Roman" w:hAnsi="Century Gothic" w:cs="Times New Roman"/>
          <w:lang w:eastAsia="el-GR"/>
        </w:rPr>
        <w:t xml:space="preserve">α σχολεία μας, οι σύλλογοι διδασκόντων –όπως κάνουν κάθε χρόνο– </w:t>
      </w:r>
      <w:r w:rsidRPr="00D400BD">
        <w:rPr>
          <w:rFonts w:ascii="Century Gothic" w:eastAsia="Times New Roman" w:hAnsi="Century Gothic" w:cs="Times New Roman"/>
          <w:lang w:eastAsia="el-GR"/>
        </w:rPr>
        <w:t xml:space="preserve">έτσι και φέτος θα επισημάνουν </w:t>
      </w:r>
      <w:r w:rsidR="003F4ACF" w:rsidRPr="00D400BD">
        <w:rPr>
          <w:rFonts w:ascii="Century Gothic" w:eastAsia="Times New Roman" w:hAnsi="Century Gothic" w:cs="Times New Roman"/>
          <w:lang w:eastAsia="el-GR"/>
        </w:rPr>
        <w:t xml:space="preserve">τα βασικά σημεία για τη λειτουργία των σχολείων ακολουθώντας </w:t>
      </w:r>
      <w:r w:rsidR="003F4ACF" w:rsidRPr="00D400BD">
        <w:rPr>
          <w:rFonts w:ascii="Century Gothic" w:eastAsia="Times New Roman" w:hAnsi="Century Gothic" w:cs="Times New Roman"/>
          <w:b/>
          <w:lang w:eastAsia="el-GR"/>
        </w:rPr>
        <w:t>ένα ξεκάθαρο παιδαγωγικό πλαίσιο</w:t>
      </w:r>
      <w:r w:rsidR="003F4ACF" w:rsidRPr="00D400BD">
        <w:rPr>
          <w:rFonts w:ascii="Century Gothic" w:eastAsia="Times New Roman" w:hAnsi="Century Gothic" w:cs="Times New Roman"/>
          <w:lang w:eastAsia="el-GR"/>
        </w:rPr>
        <w:t xml:space="preserve"> που αντιμετωπίζει κάθε πρόβλημα που τυχόν προκύψει.</w:t>
      </w:r>
      <w:r w:rsidR="00DA189D" w:rsidRPr="00D400BD">
        <w:rPr>
          <w:rFonts w:ascii="Century Gothic" w:eastAsia="Times New Roman" w:hAnsi="Century Gothic" w:cs="Times New Roman"/>
          <w:lang w:eastAsia="el-GR"/>
        </w:rPr>
        <w:t xml:space="preserve"> Επιπλέον ε</w:t>
      </w:r>
      <w:r w:rsidRPr="00D400BD">
        <w:rPr>
          <w:rFonts w:ascii="Century Gothic" w:eastAsia="Times New Roman" w:hAnsi="Century Gothic" w:cs="Times New Roman"/>
          <w:lang w:eastAsia="el-GR"/>
        </w:rPr>
        <w:t xml:space="preserve">πισημαίνουμε </w:t>
      </w:r>
      <w:r w:rsidR="00D52DB0" w:rsidRPr="00D400BD">
        <w:rPr>
          <w:rFonts w:ascii="Century Gothic" w:eastAsia="Times New Roman" w:hAnsi="Century Gothic" w:cs="Times New Roman"/>
          <w:lang w:eastAsia="el-GR"/>
        </w:rPr>
        <w:t>τα εξής</w:t>
      </w:r>
      <w:r w:rsidR="00D400BD">
        <w:rPr>
          <w:rFonts w:ascii="Century Gothic" w:eastAsia="Times New Roman" w:hAnsi="Century Gothic" w:cs="Times New Roman"/>
          <w:lang w:eastAsia="el-GR"/>
        </w:rPr>
        <w:t>:</w:t>
      </w:r>
    </w:p>
    <w:p w14:paraId="035305E3" w14:textId="5C2F2A94" w:rsidR="003F4ACF" w:rsidRPr="00D400BD" w:rsidRDefault="003F4ACF" w:rsidP="005F52AB">
      <w:pPr>
        <w:pStyle w:val="a4"/>
        <w:numPr>
          <w:ilvl w:val="0"/>
          <w:numId w:val="1"/>
        </w:numPr>
        <w:tabs>
          <w:tab w:val="clear" w:pos="720"/>
          <w:tab w:val="left" w:pos="-142"/>
        </w:tabs>
        <w:spacing w:after="80" w:line="259" w:lineRule="auto"/>
        <w:ind w:left="-567" w:right="-567" w:firstLine="0"/>
        <w:contextualSpacing w:val="0"/>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lang w:eastAsia="el-GR"/>
        </w:rPr>
        <w:t>Το Υπ. Παιδείας δεν ενδιαφέρεται καθόλου για την αντιμετώπιση ζητημάτων λειτουργίας των σχολείων καθώς αυτά ούτως ή άλλως αντιμετωπίζονται με καθορισμένο πλαίσιο από τους συλλόγους διδασκόντων</w:t>
      </w:r>
      <w:r w:rsidRPr="00D400BD">
        <w:rPr>
          <w:rFonts w:ascii="Century Gothic" w:eastAsia="Times New Roman" w:hAnsi="Century Gothic" w:cs="Times New Roman"/>
          <w:b/>
          <w:bCs/>
          <w:lang w:eastAsia="el-GR"/>
        </w:rPr>
        <w:t>. Το Υπ. Παιδείας και όποιος/α πιέσει τώρα να συνταχθεί ΕΚΛ</w:t>
      </w:r>
      <w:r w:rsidR="004C65B8" w:rsidRPr="00D400BD">
        <w:rPr>
          <w:rFonts w:ascii="Century Gothic" w:eastAsia="Times New Roman" w:hAnsi="Century Gothic" w:cs="Times New Roman"/>
          <w:b/>
          <w:bCs/>
          <w:lang w:eastAsia="el-GR"/>
        </w:rPr>
        <w:t xml:space="preserve"> με τις νέες μάλιστα προσθήκες κατασταλτικού/ελεγκτικού χαρακτήρα</w:t>
      </w:r>
      <w:r w:rsidRPr="00D400BD">
        <w:rPr>
          <w:rFonts w:ascii="Century Gothic" w:eastAsia="Times New Roman" w:hAnsi="Century Gothic" w:cs="Times New Roman"/>
          <w:b/>
          <w:bCs/>
          <w:lang w:eastAsia="el-GR"/>
        </w:rPr>
        <w:t xml:space="preserve"> ενδιαφέρεται να επιβάλει ένα κανονισμό γιατί </w:t>
      </w:r>
      <w:r w:rsidR="004C65B8" w:rsidRPr="00D400BD">
        <w:rPr>
          <w:rFonts w:ascii="Century Gothic" w:eastAsia="Times New Roman" w:hAnsi="Century Gothic" w:cs="Times New Roman"/>
          <w:b/>
          <w:bCs/>
          <w:lang w:eastAsia="el-GR"/>
        </w:rPr>
        <w:t>α) επιχειρείται η μεταβίβαση όλων των ευθυνών στους εκπαιδευτικούς και τους γονείς</w:t>
      </w:r>
      <w:r w:rsidR="00DA189D" w:rsidRPr="00D400BD">
        <w:rPr>
          <w:rFonts w:ascii="Century Gothic" w:eastAsia="Times New Roman" w:hAnsi="Century Gothic" w:cs="Times New Roman"/>
          <w:b/>
          <w:bCs/>
          <w:lang w:eastAsia="el-GR"/>
        </w:rPr>
        <w:t>, την ίδια στιγμή που καταφανώς εγκαταλείπεται το σχολείο και τα μέλη της σχολικής κοινότητας «στη μοίρα τους» (</w:t>
      </w:r>
      <w:proofErr w:type="spellStart"/>
      <w:r w:rsidR="00DA189D" w:rsidRPr="00D400BD">
        <w:rPr>
          <w:rFonts w:ascii="Century Gothic" w:eastAsia="Times New Roman" w:hAnsi="Century Gothic" w:cs="Times New Roman"/>
          <w:b/>
          <w:bCs/>
          <w:lang w:eastAsia="el-GR"/>
        </w:rPr>
        <w:t>εκπ</w:t>
      </w:r>
      <w:proofErr w:type="spellEnd"/>
      <w:r w:rsidR="00DA189D" w:rsidRPr="00D400BD">
        <w:rPr>
          <w:rFonts w:ascii="Century Gothic" w:eastAsia="Times New Roman" w:hAnsi="Century Gothic" w:cs="Times New Roman"/>
          <w:b/>
          <w:bCs/>
          <w:lang w:eastAsia="el-GR"/>
        </w:rPr>
        <w:t>/</w:t>
      </w:r>
      <w:proofErr w:type="spellStart"/>
      <w:r w:rsidR="00DA189D" w:rsidRPr="00D400BD">
        <w:rPr>
          <w:rFonts w:ascii="Century Gothic" w:eastAsia="Times New Roman" w:hAnsi="Century Gothic" w:cs="Times New Roman"/>
          <w:b/>
          <w:bCs/>
          <w:lang w:eastAsia="el-GR"/>
        </w:rPr>
        <w:t>κοί</w:t>
      </w:r>
      <w:proofErr w:type="spellEnd"/>
      <w:r w:rsidR="00DA189D" w:rsidRPr="00D400BD">
        <w:rPr>
          <w:rFonts w:ascii="Century Gothic" w:eastAsia="Times New Roman" w:hAnsi="Century Gothic" w:cs="Times New Roman"/>
          <w:b/>
          <w:bCs/>
          <w:lang w:eastAsia="el-GR"/>
        </w:rPr>
        <w:t>, γονείς, μαθητές/</w:t>
      </w:r>
      <w:proofErr w:type="spellStart"/>
      <w:r w:rsidR="00DA189D" w:rsidRPr="00D400BD">
        <w:rPr>
          <w:rFonts w:ascii="Century Gothic" w:eastAsia="Times New Roman" w:hAnsi="Century Gothic" w:cs="Times New Roman"/>
          <w:b/>
          <w:bCs/>
          <w:lang w:eastAsia="el-GR"/>
        </w:rPr>
        <w:t>τριες</w:t>
      </w:r>
      <w:proofErr w:type="spellEnd"/>
      <w:r w:rsidR="00DA189D" w:rsidRPr="00D400BD">
        <w:rPr>
          <w:rFonts w:ascii="Century Gothic" w:eastAsia="Times New Roman" w:hAnsi="Century Gothic" w:cs="Times New Roman"/>
          <w:b/>
          <w:bCs/>
          <w:lang w:eastAsia="el-GR"/>
        </w:rPr>
        <w:t xml:space="preserve">) </w:t>
      </w:r>
      <w:r w:rsidR="004C65B8" w:rsidRPr="00D400BD">
        <w:rPr>
          <w:rFonts w:ascii="Century Gothic" w:eastAsia="Times New Roman" w:hAnsi="Century Gothic" w:cs="Times New Roman"/>
          <w:b/>
          <w:bCs/>
          <w:lang w:eastAsia="el-GR"/>
        </w:rPr>
        <w:t xml:space="preserve">και γιατί β) δεν πρέπει να ξεχνάμε πως αυτό </w:t>
      </w:r>
      <w:r w:rsidRPr="00D400BD">
        <w:rPr>
          <w:rFonts w:ascii="Century Gothic" w:eastAsia="Times New Roman" w:hAnsi="Century Gothic" w:cs="Times New Roman"/>
          <w:b/>
          <w:bCs/>
          <w:lang w:eastAsia="el-GR"/>
        </w:rPr>
        <w:t>συνδέεται με την αξιολόγηση και την αυτονομία της σχολικής μονάδας</w:t>
      </w:r>
      <w:r w:rsidR="004C65B8" w:rsidRPr="00D400BD">
        <w:rPr>
          <w:rFonts w:ascii="Century Gothic" w:eastAsia="Times New Roman" w:hAnsi="Century Gothic" w:cs="Times New Roman"/>
          <w:b/>
          <w:bCs/>
          <w:lang w:eastAsia="el-GR"/>
        </w:rPr>
        <w:t xml:space="preserve"> (βλέπε εμπλοκή Δήμου)</w:t>
      </w:r>
      <w:r w:rsidRPr="00D400BD">
        <w:rPr>
          <w:rFonts w:ascii="Century Gothic" w:eastAsia="Times New Roman" w:hAnsi="Century Gothic" w:cs="Times New Roman"/>
          <w:b/>
          <w:bCs/>
          <w:lang w:eastAsia="el-GR"/>
        </w:rPr>
        <w:t>.</w:t>
      </w:r>
    </w:p>
    <w:p w14:paraId="23157829" w14:textId="77777777" w:rsidR="003F4ACF" w:rsidRPr="00D400BD" w:rsidRDefault="003F4ACF" w:rsidP="005F52AB">
      <w:pPr>
        <w:numPr>
          <w:ilvl w:val="0"/>
          <w:numId w:val="1"/>
        </w:numPr>
        <w:tabs>
          <w:tab w:val="left" w:pos="-142"/>
        </w:tabs>
        <w:spacing w:after="80" w:line="259" w:lineRule="auto"/>
        <w:ind w:left="-567" w:right="-567" w:firstLine="0"/>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b/>
          <w:bCs/>
          <w:lang w:eastAsia="el-GR"/>
        </w:rPr>
        <w:t xml:space="preserve">Αξιολόγηση </w:t>
      </w:r>
      <w:r w:rsidR="004C65B8" w:rsidRPr="00D400BD">
        <w:rPr>
          <w:rFonts w:ascii="Century Gothic" w:eastAsia="Times New Roman" w:hAnsi="Century Gothic" w:cs="Times New Roman"/>
          <w:b/>
          <w:bCs/>
          <w:lang w:eastAsia="el-GR"/>
        </w:rPr>
        <w:t xml:space="preserve">λοιπόν </w:t>
      </w:r>
      <w:r w:rsidRPr="00D400BD">
        <w:rPr>
          <w:rFonts w:ascii="Century Gothic" w:eastAsia="Times New Roman" w:hAnsi="Century Gothic" w:cs="Times New Roman"/>
          <w:b/>
          <w:bCs/>
          <w:lang w:eastAsia="el-GR"/>
        </w:rPr>
        <w:t>γιατί ο ΕΚΛ αποτελεί έναν από τους δείκτες του θεματικού άξονα 9 της εσωτερικής και εξωτερικής αξιολόγησης σχολικών μονάδων, </w:t>
      </w:r>
      <w:r w:rsidRPr="00D400BD">
        <w:rPr>
          <w:rFonts w:ascii="Century Gothic" w:eastAsia="Times New Roman" w:hAnsi="Century Gothic" w:cs="Times New Roman"/>
          <w:lang w:eastAsia="el-GR"/>
        </w:rPr>
        <w:t>ενώ μια ακόμα σειρά δεικτών συνδέονται με το περιεχόμενο του ΕΚΛ που ορίζεται από την Υ.Α.</w:t>
      </w:r>
    </w:p>
    <w:p w14:paraId="09AF7433" w14:textId="77777777" w:rsidR="003F4ACF" w:rsidRPr="00D400BD" w:rsidRDefault="003F4ACF" w:rsidP="005F52AB">
      <w:pPr>
        <w:numPr>
          <w:ilvl w:val="0"/>
          <w:numId w:val="1"/>
        </w:numPr>
        <w:tabs>
          <w:tab w:val="left" w:pos="-142"/>
        </w:tabs>
        <w:spacing w:after="80" w:line="259" w:lineRule="auto"/>
        <w:ind w:left="-567" w:right="-567" w:firstLine="0"/>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b/>
          <w:bCs/>
          <w:lang w:eastAsia="el-GR"/>
        </w:rPr>
        <w:t>Αυτονομία γιατί επιδιώκει να κατοχυρώσει ότι γι’ αυτά τα ζητήματα που συνδέονται με την παιδαγωγική λειτουργία του σχολείου, δε θα αποφασίζει αποκλειστικά ο σύλλογος διδασκόντων αλλά θα συναποφασίζει μαζί και ο Δήμος και ο σύλλογος γονέων επιβάλλοντας στην πράξη την παραχώρηση αρμοδιοτήτων στην τοπική αυτοδιοίκηση, τη «διοίκηση» του σχολείου  από τοπικούς φορείς πέρα από το σύλλογο διδασκόντων</w:t>
      </w:r>
      <w:r w:rsidRPr="00D400BD">
        <w:rPr>
          <w:rFonts w:ascii="Century Gothic" w:eastAsia="Times New Roman" w:hAnsi="Century Gothic" w:cs="Times New Roman"/>
          <w:lang w:eastAsia="el-GR"/>
        </w:rPr>
        <w:t xml:space="preserve"> (βλ. ιδιαίτερο προφίλ κάθε σχολείου), τη μεταφορά ευθυνών του εργοδότη (του κράτους) για τα ποικίλα προβλήματα των σχολείων (προβλήματα υποδομών και ποιότητας σχολικού χώρου, ελλείψεις εκπαιδευτικών, διοργάνωση εκπαιδευτικών προγραμμάτων που μπορεί να έχουν και οικονομικό κόστος </w:t>
      </w:r>
      <w:proofErr w:type="spellStart"/>
      <w:r w:rsidRPr="00D400BD">
        <w:rPr>
          <w:rFonts w:ascii="Century Gothic" w:eastAsia="Times New Roman" w:hAnsi="Century Gothic" w:cs="Times New Roman"/>
          <w:lang w:eastAsia="el-GR"/>
        </w:rPr>
        <w:t>κτλ</w:t>
      </w:r>
      <w:proofErr w:type="spellEnd"/>
      <w:r w:rsidRPr="00D400BD">
        <w:rPr>
          <w:rFonts w:ascii="Century Gothic" w:eastAsia="Times New Roman" w:hAnsi="Century Gothic" w:cs="Times New Roman"/>
          <w:lang w:eastAsia="el-GR"/>
        </w:rPr>
        <w:t>) στις πλάτες εκπαιδευτικών και μαθητών.</w:t>
      </w:r>
    </w:p>
    <w:p w14:paraId="2B096E98" w14:textId="33F14E61" w:rsidR="00A82364" w:rsidRPr="00D400BD" w:rsidRDefault="003F4ACF" w:rsidP="005F52AB">
      <w:pPr>
        <w:numPr>
          <w:ilvl w:val="0"/>
          <w:numId w:val="1"/>
        </w:numPr>
        <w:tabs>
          <w:tab w:val="left" w:pos="-142"/>
        </w:tabs>
        <w:spacing w:after="80" w:line="259" w:lineRule="auto"/>
        <w:ind w:left="-567" w:right="-567" w:firstLine="0"/>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b/>
          <w:lang w:eastAsia="el-GR"/>
        </w:rPr>
        <w:t>Πειθάρχηση γιατί διαμορφώνει πλαίσιο πειθάρχησης και καταστολής συμπεριφορών, με πρωτοφανή και ανεφάρμοστα μέτρα</w:t>
      </w:r>
      <w:r w:rsidRPr="00D400BD">
        <w:rPr>
          <w:rFonts w:ascii="Century Gothic" w:eastAsia="Times New Roman" w:hAnsi="Century Gothic" w:cs="Times New Roman"/>
          <w:lang w:eastAsia="el-GR"/>
        </w:rPr>
        <w:t xml:space="preserve"> θεσμοθετώντας για πρώτη φορά μετά από δεκαετίες την τιμωρία στην πρωτοβάθμια εκπαίδευση</w:t>
      </w:r>
      <w:r w:rsidR="00A93948" w:rsidRPr="00D400BD">
        <w:rPr>
          <w:rFonts w:ascii="Century Gothic" w:eastAsia="Times New Roman" w:hAnsi="Century Gothic" w:cs="Times New Roman"/>
          <w:lang w:eastAsia="el-GR"/>
        </w:rPr>
        <w:t>, διαλύοντας μέσω των τελευταίων αλλαγών μάλιστα και επισήμως τις σχέσεις εκπαιδευτικών/γονέων/μαθητών, με ό,τι αυτό συνεπάγεται για την ίδια τη λειτουργία των σχολείων και του νέου αντιδραστικού χαρακτήρα τους.</w:t>
      </w:r>
      <w:r w:rsidR="00D52DB0" w:rsidRPr="00D400BD">
        <w:rPr>
          <w:rFonts w:ascii="Century Gothic" w:eastAsia="Times New Roman" w:hAnsi="Century Gothic" w:cs="Times New Roman"/>
          <w:lang w:eastAsia="el-GR"/>
        </w:rPr>
        <w:t xml:space="preserve"> Ψυχολόγοι και ειδικοί υ</w:t>
      </w:r>
      <w:r w:rsidR="00D52DB0" w:rsidRPr="00D400BD">
        <w:rPr>
          <w:rFonts w:ascii="Century Gothic" w:hAnsi="Century Gothic" w:cs="Times New Roman"/>
          <w:shd w:val="clear" w:color="auto" w:fill="FFFFFF"/>
        </w:rPr>
        <w:t>ποστηρίζουν άλλωστε μπροστά στην ενίσχυση των ποινών και</w:t>
      </w:r>
      <w:r w:rsidR="00A82364" w:rsidRPr="00D400BD">
        <w:rPr>
          <w:rFonts w:ascii="Century Gothic" w:hAnsi="Century Gothic" w:cs="Times New Roman"/>
          <w:shd w:val="clear" w:color="auto" w:fill="FFFFFF"/>
        </w:rPr>
        <w:t xml:space="preserve"> της</w:t>
      </w:r>
      <w:r w:rsidR="00D52DB0" w:rsidRPr="00D400BD">
        <w:rPr>
          <w:rFonts w:ascii="Century Gothic" w:hAnsi="Century Gothic" w:cs="Times New Roman"/>
          <w:shd w:val="clear" w:color="auto" w:fill="FFFFFF"/>
        </w:rPr>
        <w:t xml:space="preserve"> καταστολής ότι η κατασταλτική αντιμετώπιση του φαινομένου</w:t>
      </w:r>
      <w:r w:rsidR="00A82364" w:rsidRPr="00D400BD">
        <w:rPr>
          <w:rFonts w:ascii="Century Gothic" w:hAnsi="Century Gothic" w:cs="Times New Roman"/>
          <w:shd w:val="clear" w:color="auto" w:fill="FFFFFF"/>
        </w:rPr>
        <w:t xml:space="preserve"> της βίας των ανηλίκων</w:t>
      </w:r>
      <w:r w:rsidR="00D52DB0" w:rsidRPr="00D400BD">
        <w:rPr>
          <w:rFonts w:ascii="Century Gothic" w:hAnsi="Century Gothic" w:cs="Times New Roman"/>
          <w:shd w:val="clear" w:color="auto" w:fill="FFFFFF"/>
        </w:rPr>
        <w:t xml:space="preserve"> όχι μόνο δεν θα επιλύσει το ζήτημα αλλά, πιθανότατα, να το επιδεινώσει. </w:t>
      </w:r>
      <w:r w:rsidR="00D52DB0" w:rsidRPr="00D400BD">
        <w:rPr>
          <w:rFonts w:ascii="Century Gothic" w:hAnsi="Century Gothic" w:cs="Times New Roman"/>
        </w:rPr>
        <w:t xml:space="preserve">«Οι κοινωνίες που επενδύουν στις τεχνολογίες ασφάλειας, επιτήρησης και καταστολής, όπως οι ΗΠΑ, φιγουράρουν σταθερά πρώτες και με διαφορά από τις υπόλοιπες χώρες του ΟΟΣΑ στα κρούσματα βίας από ανήλικους», λέει </w:t>
      </w:r>
      <w:r w:rsidR="00A82364" w:rsidRPr="00D400BD">
        <w:rPr>
          <w:rFonts w:ascii="Century Gothic" w:hAnsi="Century Gothic" w:cs="Times New Roman"/>
        </w:rPr>
        <w:t xml:space="preserve">ο Γιώργος Νικολαΐδης, </w:t>
      </w:r>
      <w:r w:rsidR="00D52DB0" w:rsidRPr="00D400BD">
        <w:rPr>
          <w:rFonts w:ascii="Century Gothic" w:hAnsi="Century Gothic" w:cs="Times New Roman"/>
        </w:rPr>
        <w:t>επικεφαλής της Διεύθυνσης Ψυχικής Υγείας και Κοινωνικής Πρόνοιας του Ινστιτούτου Υγείας του Παιδιού</w:t>
      </w:r>
      <w:r w:rsidR="00D400BD">
        <w:rPr>
          <w:rFonts w:ascii="Century Gothic" w:hAnsi="Century Gothic" w:cs="Times New Roman"/>
        </w:rPr>
        <w:t>,</w:t>
      </w:r>
      <w:r w:rsidR="00D52DB0" w:rsidRPr="00D400BD">
        <w:rPr>
          <w:rFonts w:ascii="Century Gothic" w:hAnsi="Century Gothic" w:cs="Times New Roman"/>
        </w:rPr>
        <w:t xml:space="preserve"> </w:t>
      </w:r>
      <w:r w:rsidR="00A82364" w:rsidRPr="00D400BD">
        <w:rPr>
          <w:rFonts w:ascii="Century Gothic" w:hAnsi="Century Gothic" w:cs="Times New Roman"/>
        </w:rPr>
        <w:t>ενώ συνεχίζει λέγοντας πως «</w:t>
      </w:r>
      <w:r w:rsidR="00D52DB0" w:rsidRPr="00D400BD">
        <w:rPr>
          <w:rFonts w:ascii="Century Gothic" w:hAnsi="Century Gothic" w:cs="Times New Roman"/>
        </w:rPr>
        <w:t xml:space="preserve">η πολιτική που έχει αποτελέσματα κινείται σε εντελώς </w:t>
      </w:r>
      <w:proofErr w:type="spellStart"/>
      <w:r w:rsidR="00D52DB0" w:rsidRPr="00D400BD">
        <w:rPr>
          <w:rFonts w:ascii="Century Gothic" w:hAnsi="Century Gothic" w:cs="Times New Roman"/>
        </w:rPr>
        <w:t>αντιδιασταλτική</w:t>
      </w:r>
      <w:proofErr w:type="spellEnd"/>
      <w:r w:rsidR="00D52DB0" w:rsidRPr="00D400BD">
        <w:rPr>
          <w:rFonts w:ascii="Century Gothic" w:hAnsi="Century Gothic" w:cs="Times New Roman"/>
        </w:rPr>
        <w:t xml:space="preserve"> κατεύθυνση, σε μία κατεύθυνση </w:t>
      </w:r>
      <w:r w:rsidR="00D52DB0" w:rsidRPr="00D400BD">
        <w:rPr>
          <w:rFonts w:ascii="Century Gothic" w:hAnsi="Century Gothic" w:cs="Times New Roman"/>
        </w:rPr>
        <w:lastRenderedPageBreak/>
        <w:t>που ενισχύει την αλληλεγγύη και τη συλλογικότητα, που κάνει τους ανήλικους να αισθάνονται μέλη της κοινότητας, στην οποία αν πάνε να παραβιαστούν τα δικαιώματα κάποιου αδύναμου, επεμβαίνουν όλοι για να το αποτρέψουν</w:t>
      </w:r>
      <w:r w:rsidR="00A82364" w:rsidRPr="00D400BD">
        <w:rPr>
          <w:rFonts w:ascii="Century Gothic" w:hAnsi="Century Gothic" w:cs="Times New Roman"/>
        </w:rPr>
        <w:t>»</w:t>
      </w:r>
      <w:r w:rsidR="00D52DB0" w:rsidRPr="00D400BD">
        <w:rPr>
          <w:rFonts w:ascii="Century Gothic" w:hAnsi="Century Gothic" w:cs="Times New Roman"/>
        </w:rPr>
        <w:t>.</w:t>
      </w:r>
      <w:r w:rsidR="0072712C" w:rsidRPr="00D400BD">
        <w:rPr>
          <w:rFonts w:ascii="Century Gothic" w:hAnsi="Century Gothic" w:cs="Times New Roman"/>
        </w:rPr>
        <w:t xml:space="preserve"> Μάλιστα η</w:t>
      </w:r>
      <w:r w:rsidR="0072712C" w:rsidRPr="00D400BD">
        <w:rPr>
          <w:rFonts w:ascii="Century Gothic" w:hAnsi="Century Gothic" w:cs="Times New Roman"/>
          <w:shd w:val="clear" w:color="auto" w:fill="FFFFFF"/>
        </w:rPr>
        <w:t xml:space="preserve"> τ. εισαγγελέας Αρείου Πάγου Ξένη Δημητρίου συμπληρώνει πως «Η </w:t>
      </w:r>
      <w:proofErr w:type="spellStart"/>
      <w:r w:rsidR="0072712C" w:rsidRPr="00D400BD">
        <w:rPr>
          <w:rFonts w:ascii="Century Gothic" w:hAnsi="Century Gothic" w:cs="Times New Roman"/>
          <w:shd w:val="clear" w:color="auto" w:fill="FFFFFF"/>
        </w:rPr>
        <w:t>αυστηροποίηση</w:t>
      </w:r>
      <w:proofErr w:type="spellEnd"/>
      <w:r w:rsidR="0072712C" w:rsidRPr="00D400BD">
        <w:rPr>
          <w:rFonts w:ascii="Century Gothic" w:hAnsi="Century Gothic" w:cs="Times New Roman"/>
          <w:shd w:val="clear" w:color="auto" w:fill="FFFFFF"/>
        </w:rPr>
        <w:t xml:space="preserve"> της μεταχείρισης των </w:t>
      </w:r>
      <w:proofErr w:type="spellStart"/>
      <w:r w:rsidR="0072712C" w:rsidRPr="00D400BD">
        <w:rPr>
          <w:rFonts w:ascii="Century Gothic" w:hAnsi="Century Gothic" w:cs="Times New Roman"/>
          <w:shd w:val="clear" w:color="auto" w:fill="FFFFFF"/>
        </w:rPr>
        <w:t>παραβατικών</w:t>
      </w:r>
      <w:proofErr w:type="spellEnd"/>
      <w:r w:rsidR="0072712C" w:rsidRPr="00D400BD">
        <w:rPr>
          <w:rFonts w:ascii="Century Gothic" w:hAnsi="Century Gothic" w:cs="Times New Roman"/>
          <w:shd w:val="clear" w:color="auto" w:fill="FFFFFF"/>
        </w:rPr>
        <w:t xml:space="preserve"> συμπεριφορών των παιδιών, δεν έχει επιστημονικό έρεισμα ούτε θα φέρει τα προσδοκώμενα αποτελέσματα που πολλοί νομικοί πιστεύουν, όσον αφορά τη μείωση των συμπεριφορών αυτών. Όλοι πρέπει να εστιάσουμε στις αιτίες του φαινομένου και στη πρόληψή του». </w:t>
      </w:r>
    </w:p>
    <w:p w14:paraId="23E47B30" w14:textId="2D1C4265" w:rsidR="003F4ACF" w:rsidRPr="00D400BD" w:rsidRDefault="003F4ACF" w:rsidP="005F52AB">
      <w:pPr>
        <w:numPr>
          <w:ilvl w:val="0"/>
          <w:numId w:val="1"/>
        </w:numPr>
        <w:tabs>
          <w:tab w:val="left" w:pos="-142"/>
        </w:tabs>
        <w:spacing w:after="80" w:line="259" w:lineRule="auto"/>
        <w:ind w:left="-567" w:right="-567" w:firstLine="0"/>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lang w:eastAsia="el-GR"/>
        </w:rPr>
        <w:t xml:space="preserve">Τα πρότυπα κείμενα του ΙΕΠ </w:t>
      </w:r>
      <w:proofErr w:type="spellStart"/>
      <w:r w:rsidR="005E4873" w:rsidRPr="00D400BD">
        <w:rPr>
          <w:rFonts w:ascii="Century Gothic" w:eastAsia="Times New Roman" w:hAnsi="Century Gothic" w:cs="Times New Roman"/>
          <w:lang w:eastAsia="el-GR"/>
        </w:rPr>
        <w:t>παρ</w:t>
      </w:r>
      <w:proofErr w:type="spellEnd"/>
      <w:r w:rsidR="005E4873" w:rsidRPr="00D400BD">
        <w:rPr>
          <w:rFonts w:ascii="Century Gothic" w:eastAsia="Times New Roman" w:hAnsi="Century Gothic" w:cs="Times New Roman"/>
          <w:lang w:eastAsia="el-GR"/>
        </w:rPr>
        <w:t xml:space="preserve"> όλα αυτά </w:t>
      </w:r>
      <w:r w:rsidRPr="00D400BD">
        <w:rPr>
          <w:rFonts w:ascii="Century Gothic" w:eastAsia="Times New Roman" w:hAnsi="Century Gothic" w:cs="Times New Roman"/>
          <w:lang w:eastAsia="el-GR"/>
        </w:rPr>
        <w:t>αλλά και η  ίδια η Υ.Α. είναι γεμάτα από στοιχεία πειθάρχησης, και παρωχημένες παιδαγωγικές αντιλήψεις.  Πρόταση αποτελεί μεταξύ πολλών η έγκαιρη ενημέρωση των γονέων για έκτακτες αλλαγές στο Ωρολόγιο Πρόγραμμα (οι οποίες όμως προκύπτουν αυθημερόν!), η ανάθεση του συνόλου της ευθύνης για την «προστασία από πιθανούς κινδύνους» αποκλειστικά στους εκπαιδευτικούς(!) και η  αναφορά στον «σύμβουλο σχολικής ζωής» (θεσμός που όμως δεν υφίσταται!). Παντελώς απαράδεκτο είναι ότι τα παραπάνω προβλέπονται εισάγοντας τη λογική της πειθάρχησης ακόμη και στο νηπιαγωγείο!!! </w:t>
      </w:r>
      <w:r w:rsidRPr="00D400BD">
        <w:rPr>
          <w:rFonts w:ascii="Century Gothic" w:eastAsia="Times New Roman" w:hAnsi="Century Gothic" w:cs="Times New Roman"/>
          <w:b/>
          <w:bCs/>
          <w:lang w:eastAsia="el-GR"/>
        </w:rPr>
        <w:t>Είναι κραυγαλέο</w:t>
      </w:r>
      <w:r w:rsidR="00A93948" w:rsidRPr="00D400BD">
        <w:rPr>
          <w:rFonts w:ascii="Century Gothic" w:eastAsia="Times New Roman" w:hAnsi="Century Gothic" w:cs="Times New Roman"/>
          <w:b/>
          <w:bCs/>
          <w:lang w:eastAsia="el-GR"/>
        </w:rPr>
        <w:t xml:space="preserve"> και με τις τελευταίες αλλαγές</w:t>
      </w:r>
      <w:r w:rsidR="005E4873" w:rsidRPr="00D400BD">
        <w:rPr>
          <w:rFonts w:ascii="Century Gothic" w:eastAsia="Times New Roman" w:hAnsi="Century Gothic" w:cs="Times New Roman"/>
          <w:b/>
          <w:bCs/>
          <w:lang w:eastAsia="el-GR"/>
        </w:rPr>
        <w:t xml:space="preserve"> που προτείνονται</w:t>
      </w:r>
      <w:r w:rsidRPr="00D400BD">
        <w:rPr>
          <w:rFonts w:ascii="Century Gothic" w:eastAsia="Times New Roman" w:hAnsi="Century Gothic" w:cs="Times New Roman"/>
          <w:b/>
          <w:bCs/>
          <w:lang w:eastAsia="el-GR"/>
        </w:rPr>
        <w:t xml:space="preserve"> πως η Υ.Α. δεν έχει καμιά σχέση με το περιεχόμενο και το χαρακτήρα του </w:t>
      </w:r>
      <w:r w:rsidR="007A4232" w:rsidRPr="00D400BD">
        <w:rPr>
          <w:rFonts w:ascii="Century Gothic" w:eastAsia="Times New Roman" w:hAnsi="Century Gothic" w:cs="Times New Roman"/>
          <w:b/>
          <w:bCs/>
          <w:lang w:eastAsia="el-GR"/>
        </w:rPr>
        <w:t>σχολε</w:t>
      </w:r>
      <w:r w:rsidR="00A82364" w:rsidRPr="00D400BD">
        <w:rPr>
          <w:rFonts w:ascii="Century Gothic" w:eastAsia="Times New Roman" w:hAnsi="Century Gothic" w:cs="Times New Roman"/>
          <w:b/>
          <w:bCs/>
          <w:lang w:eastAsia="el-GR"/>
        </w:rPr>
        <w:t>ίου καθώς και</w:t>
      </w:r>
      <w:r w:rsidR="007A4232" w:rsidRPr="00D400BD">
        <w:rPr>
          <w:rFonts w:ascii="Century Gothic" w:eastAsia="Times New Roman" w:hAnsi="Century Gothic" w:cs="Times New Roman"/>
          <w:b/>
          <w:bCs/>
          <w:lang w:eastAsia="el-GR"/>
        </w:rPr>
        <w:t xml:space="preserve"> με την παιδαγωγική!</w:t>
      </w:r>
    </w:p>
    <w:p w14:paraId="0F569C3C" w14:textId="194114DB" w:rsidR="00F241A0" w:rsidRPr="00D400BD" w:rsidRDefault="00F241A0" w:rsidP="005F52AB">
      <w:pPr>
        <w:pStyle w:val="a4"/>
        <w:numPr>
          <w:ilvl w:val="0"/>
          <w:numId w:val="1"/>
        </w:numPr>
        <w:tabs>
          <w:tab w:val="clear" w:pos="720"/>
          <w:tab w:val="left" w:pos="-142"/>
        </w:tabs>
        <w:spacing w:after="80" w:line="259" w:lineRule="auto"/>
        <w:ind w:left="-567" w:right="-567" w:firstLine="0"/>
        <w:contextualSpacing w:val="0"/>
        <w:jc w:val="both"/>
        <w:textAlignment w:val="baseline"/>
        <w:rPr>
          <w:rFonts w:ascii="Century Gothic" w:hAnsi="Century Gothic" w:cs="Times New Roman"/>
          <w:b/>
        </w:rPr>
      </w:pPr>
      <w:r w:rsidRPr="00D400BD">
        <w:rPr>
          <w:rFonts w:ascii="Century Gothic" w:eastAsia="Times New Roman" w:hAnsi="Century Gothic" w:cs="Times New Roman"/>
          <w:lang w:eastAsia="el-GR"/>
        </w:rPr>
        <w:t xml:space="preserve">Τα σχολεία μας δίνουν μάχη με τις ελλείψεις σε επίπεδο προσωπικού και υποδομών, τη συνεχή υποβάθμιση, την εκκωφαντική απουσία υποστηρικτικών δομών και πλαισίου, που θα μπορούσαν να συνεισφέρουν όχι στη διαχείριση μονάχα μα και στην πρόληψη όπως επισημαίνουν και οι ειδικοί. </w:t>
      </w:r>
      <w:r w:rsidRPr="00D400BD">
        <w:rPr>
          <w:rFonts w:ascii="Century Gothic" w:hAnsi="Century Gothic" w:cs="Times New Roman"/>
          <w:b/>
          <w:shd w:val="clear" w:color="auto" w:fill="FFFFFF"/>
        </w:rPr>
        <w:t>«</w:t>
      </w:r>
      <w:r w:rsidRPr="00D400BD">
        <w:rPr>
          <w:rStyle w:val="a5"/>
          <w:rFonts w:ascii="Century Gothic" w:hAnsi="Century Gothic" w:cs="Times New Roman"/>
          <w:b/>
          <w:bCs/>
          <w:i w:val="0"/>
          <w:iCs w:val="0"/>
          <w:shd w:val="clear" w:color="auto" w:fill="FFFFFF"/>
        </w:rPr>
        <w:t>Αυτοί</w:t>
      </w:r>
      <w:r w:rsidRPr="00D400BD">
        <w:rPr>
          <w:rFonts w:ascii="Century Gothic" w:hAnsi="Century Gothic" w:cs="Times New Roman"/>
          <w:b/>
          <w:shd w:val="clear" w:color="auto" w:fill="FFFFFF"/>
        </w:rPr>
        <w:t xml:space="preserve"> που μας </w:t>
      </w:r>
      <w:proofErr w:type="spellStart"/>
      <w:r w:rsidRPr="00D400BD">
        <w:rPr>
          <w:rFonts w:ascii="Century Gothic" w:hAnsi="Century Gothic" w:cs="Times New Roman"/>
          <w:b/>
          <w:shd w:val="clear" w:color="auto" w:fill="FFFFFF"/>
        </w:rPr>
        <w:t>κλέψαν</w:t>
      </w:r>
      <w:proofErr w:type="spellEnd"/>
      <w:r w:rsidRPr="00D400BD">
        <w:rPr>
          <w:rFonts w:ascii="Century Gothic" w:hAnsi="Century Gothic" w:cs="Times New Roman"/>
          <w:b/>
          <w:shd w:val="clear" w:color="auto" w:fill="FFFFFF"/>
        </w:rPr>
        <w:t xml:space="preserve"> το </w:t>
      </w:r>
      <w:r w:rsidRPr="00D400BD">
        <w:rPr>
          <w:rStyle w:val="a5"/>
          <w:rFonts w:ascii="Century Gothic" w:hAnsi="Century Gothic" w:cs="Times New Roman"/>
          <w:b/>
          <w:bCs/>
          <w:i w:val="0"/>
          <w:iCs w:val="0"/>
          <w:shd w:val="clear" w:color="auto" w:fill="FFFFFF"/>
        </w:rPr>
        <w:t>βιβλίο</w:t>
      </w:r>
      <w:r w:rsidRPr="00D400BD">
        <w:rPr>
          <w:rFonts w:ascii="Century Gothic" w:hAnsi="Century Gothic" w:cs="Times New Roman"/>
          <w:b/>
          <w:shd w:val="clear" w:color="auto" w:fill="FFFFFF"/>
        </w:rPr>
        <w:t xml:space="preserve"> από το χέρι, μας κατηγορούν ότι μείναμε αδιάβαστοι» λοιπόν κατά τη ρήση του </w:t>
      </w:r>
      <w:proofErr w:type="spellStart"/>
      <w:r w:rsidRPr="00D400BD">
        <w:rPr>
          <w:rFonts w:ascii="Century Gothic" w:hAnsi="Century Gothic" w:cs="Times New Roman"/>
          <w:b/>
          <w:shd w:val="clear" w:color="auto" w:fill="FFFFFF"/>
        </w:rPr>
        <w:t>Μπρεχτ</w:t>
      </w:r>
      <w:proofErr w:type="spellEnd"/>
      <w:r w:rsidRPr="00D400BD">
        <w:rPr>
          <w:rFonts w:ascii="Century Gothic" w:hAnsi="Century Gothic" w:cs="Times New Roman"/>
          <w:b/>
          <w:shd w:val="clear" w:color="auto" w:fill="FFFFFF"/>
        </w:rPr>
        <w:t xml:space="preserve"> και μάλιστα ζητούν να αλληλοκοιταχτούμε και να αξιολογηθούμε ψάχνοντας για ενόχους μα και να κοιτάξουμε στα μάτια τα παιδιά μας ψάχνοντας για ευθύνες… και όχι τους ιθύνοντες που τα εγκαταλείπουν κλέβοντάς τους παρόν και μέλλον. Αρνούμαστε!</w:t>
      </w:r>
    </w:p>
    <w:p w14:paraId="08B45B54" w14:textId="77777777" w:rsidR="003F4ACF" w:rsidRPr="00D400BD" w:rsidRDefault="003F4ACF" w:rsidP="005F52AB">
      <w:pPr>
        <w:spacing w:after="80" w:line="259" w:lineRule="auto"/>
        <w:ind w:left="-567" w:right="-567"/>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b/>
          <w:bCs/>
          <w:lang w:eastAsia="el-GR"/>
        </w:rPr>
        <w:t>Με βάση τα παραπάνω:</w:t>
      </w:r>
    </w:p>
    <w:p w14:paraId="0A205B78" w14:textId="2D0366F1" w:rsidR="003F4ACF" w:rsidRPr="00D400BD" w:rsidRDefault="003F4ACF" w:rsidP="005F52AB">
      <w:pPr>
        <w:spacing w:after="80" w:line="259" w:lineRule="auto"/>
        <w:ind w:left="-567" w:right="-567"/>
        <w:textAlignment w:val="baseline"/>
        <w:outlineLvl w:val="1"/>
        <w:rPr>
          <w:rFonts w:ascii="Century Gothic" w:eastAsia="Times New Roman" w:hAnsi="Century Gothic" w:cs="Times New Roman"/>
          <w:b/>
          <w:bCs/>
          <w:lang w:eastAsia="el-GR"/>
        </w:rPr>
      </w:pPr>
      <w:r w:rsidRPr="00D400BD">
        <w:rPr>
          <w:rFonts w:ascii="Century Gothic" w:eastAsia="Times New Roman" w:hAnsi="Century Gothic" w:cs="Times New Roman"/>
          <w:b/>
          <w:bCs/>
          <w:lang w:eastAsia="el-GR"/>
        </w:rPr>
        <w:t>Καλ</w:t>
      </w:r>
      <w:r w:rsidR="009A56AA" w:rsidRPr="00D400BD">
        <w:rPr>
          <w:rFonts w:ascii="Century Gothic" w:eastAsia="Times New Roman" w:hAnsi="Century Gothic" w:cs="Times New Roman"/>
          <w:b/>
          <w:bCs/>
          <w:lang w:eastAsia="el-GR"/>
        </w:rPr>
        <w:t>ούμε τους συλλόγους διδασκόντων που ήταν και θα παραμείνει το κυρίαρχο όργανο αποφάσεων</w:t>
      </w:r>
    </w:p>
    <w:p w14:paraId="1661B5AE" w14:textId="41F088C5" w:rsidR="003F4ACF" w:rsidRPr="005F52AB" w:rsidRDefault="00A93948" w:rsidP="005F52AB">
      <w:pPr>
        <w:numPr>
          <w:ilvl w:val="0"/>
          <w:numId w:val="2"/>
        </w:numPr>
        <w:tabs>
          <w:tab w:val="clear" w:pos="720"/>
          <w:tab w:val="num" w:pos="-142"/>
        </w:tabs>
        <w:spacing w:after="0" w:line="259" w:lineRule="auto"/>
        <w:ind w:left="-567" w:right="-567" w:firstLine="0"/>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b/>
          <w:bCs/>
          <w:lang w:eastAsia="el-GR"/>
        </w:rPr>
        <w:t xml:space="preserve">Να απορρίψουν </w:t>
      </w:r>
      <w:r w:rsidR="003F4ACF" w:rsidRPr="00D400BD">
        <w:rPr>
          <w:rFonts w:ascii="Century Gothic" w:eastAsia="Times New Roman" w:hAnsi="Century Gothic" w:cs="Times New Roman"/>
          <w:b/>
          <w:bCs/>
          <w:lang w:eastAsia="el-GR"/>
        </w:rPr>
        <w:t xml:space="preserve"> πιέσεις </w:t>
      </w:r>
      <w:r w:rsidRPr="00D400BD">
        <w:rPr>
          <w:rFonts w:ascii="Century Gothic" w:eastAsia="Times New Roman" w:hAnsi="Century Gothic" w:cs="Times New Roman"/>
          <w:b/>
          <w:bCs/>
          <w:lang w:eastAsia="el-GR"/>
        </w:rPr>
        <w:t xml:space="preserve">και οδηγίες </w:t>
      </w:r>
      <w:r w:rsidR="003F4ACF" w:rsidRPr="00D400BD">
        <w:rPr>
          <w:rFonts w:ascii="Century Gothic" w:eastAsia="Times New Roman" w:hAnsi="Century Gothic" w:cs="Times New Roman"/>
          <w:b/>
          <w:bCs/>
          <w:lang w:eastAsia="el-GR"/>
        </w:rPr>
        <w:t>για εφαρμογή της ΥΑ για τον ΕΚΛ</w:t>
      </w:r>
      <w:r w:rsidRPr="00D400BD">
        <w:rPr>
          <w:rFonts w:ascii="Century Gothic" w:eastAsia="Times New Roman" w:hAnsi="Century Gothic" w:cs="Times New Roman"/>
          <w:b/>
          <w:bCs/>
          <w:lang w:eastAsia="el-GR"/>
        </w:rPr>
        <w:t xml:space="preserve"> καθώς και προτεινόμενες αλλαγές/προσθήκες, </w:t>
      </w:r>
      <w:r w:rsidRPr="005F52AB">
        <w:rPr>
          <w:rFonts w:ascii="Century Gothic" w:eastAsia="Times New Roman" w:hAnsi="Century Gothic" w:cs="Times New Roman"/>
          <w:lang w:eastAsia="el-GR"/>
        </w:rPr>
        <w:t>επισημαίνοντας πως οποιαδήποτε οδηγία δεν συνάδει με το παιδαγωγικό πλαίσιο το οποίο υπηρετεί το κάθε σχολείο</w:t>
      </w:r>
      <w:r w:rsidR="00A82364" w:rsidRPr="005F52AB">
        <w:rPr>
          <w:rFonts w:ascii="Century Gothic" w:eastAsia="Times New Roman" w:hAnsi="Century Gothic" w:cs="Times New Roman"/>
          <w:lang w:eastAsia="el-GR"/>
        </w:rPr>
        <w:t xml:space="preserve"> και η επιστήμη μας,</w:t>
      </w:r>
      <w:r w:rsidRPr="005F52AB">
        <w:rPr>
          <w:rFonts w:ascii="Century Gothic" w:eastAsia="Times New Roman" w:hAnsi="Century Gothic" w:cs="Times New Roman"/>
          <w:lang w:eastAsia="el-GR"/>
        </w:rPr>
        <w:t xml:space="preserve"> λαμβάνοντας υπόψη τις ιδιαίτερες </w:t>
      </w:r>
      <w:r w:rsidR="007A4232" w:rsidRPr="005F52AB">
        <w:rPr>
          <w:rFonts w:ascii="Century Gothic" w:eastAsia="Times New Roman" w:hAnsi="Century Gothic" w:cs="Times New Roman"/>
          <w:lang w:eastAsia="el-GR"/>
        </w:rPr>
        <w:t xml:space="preserve">ψυχοκοινωνικές </w:t>
      </w:r>
      <w:r w:rsidRPr="005F52AB">
        <w:rPr>
          <w:rFonts w:ascii="Century Gothic" w:eastAsia="Times New Roman" w:hAnsi="Century Gothic" w:cs="Times New Roman"/>
          <w:lang w:eastAsia="el-GR"/>
        </w:rPr>
        <w:t>ανάγκες του κάθε μαθητή/</w:t>
      </w:r>
      <w:proofErr w:type="spellStart"/>
      <w:r w:rsidRPr="005F52AB">
        <w:rPr>
          <w:rFonts w:ascii="Century Gothic" w:eastAsia="Times New Roman" w:hAnsi="Century Gothic" w:cs="Times New Roman"/>
          <w:lang w:eastAsia="el-GR"/>
        </w:rPr>
        <w:t>τριας</w:t>
      </w:r>
      <w:proofErr w:type="spellEnd"/>
      <w:r w:rsidR="007A4232" w:rsidRPr="005F52AB">
        <w:rPr>
          <w:rFonts w:ascii="Century Gothic" w:eastAsia="Times New Roman" w:hAnsi="Century Gothic" w:cs="Times New Roman"/>
          <w:lang w:eastAsia="el-GR"/>
        </w:rPr>
        <w:t xml:space="preserve"> και το ιδιαίτερο </w:t>
      </w:r>
      <w:r w:rsidR="00A82364" w:rsidRPr="005F52AB">
        <w:rPr>
          <w:rFonts w:ascii="Century Gothic" w:eastAsia="Times New Roman" w:hAnsi="Century Gothic" w:cs="Times New Roman"/>
          <w:lang w:eastAsia="el-GR"/>
        </w:rPr>
        <w:t xml:space="preserve">κοινωνικό </w:t>
      </w:r>
      <w:r w:rsidR="007A4232" w:rsidRPr="005F52AB">
        <w:rPr>
          <w:rFonts w:ascii="Century Gothic" w:eastAsia="Times New Roman" w:hAnsi="Century Gothic" w:cs="Times New Roman"/>
          <w:lang w:eastAsia="el-GR"/>
        </w:rPr>
        <w:t>περιβάλλον από το οπ</w:t>
      </w:r>
      <w:r w:rsidR="00A82364" w:rsidRPr="005F52AB">
        <w:rPr>
          <w:rFonts w:ascii="Century Gothic" w:eastAsia="Times New Roman" w:hAnsi="Century Gothic" w:cs="Times New Roman"/>
          <w:lang w:eastAsia="el-GR"/>
        </w:rPr>
        <w:t>οίο προέρχεται, δε βρίσκει το Σύλλογο Διδασκόντων</w:t>
      </w:r>
      <w:r w:rsidR="007A4232" w:rsidRPr="005F52AB">
        <w:rPr>
          <w:rFonts w:ascii="Century Gothic" w:eastAsia="Times New Roman" w:hAnsi="Century Gothic" w:cs="Times New Roman"/>
          <w:lang w:eastAsia="el-GR"/>
        </w:rPr>
        <w:t xml:space="preserve"> σύμφωνο.</w:t>
      </w:r>
    </w:p>
    <w:p w14:paraId="3D8398B2" w14:textId="449C36EA" w:rsidR="003F4ACF" w:rsidRPr="00D400BD" w:rsidRDefault="003F4ACF" w:rsidP="005F52AB">
      <w:pPr>
        <w:numPr>
          <w:ilvl w:val="0"/>
          <w:numId w:val="2"/>
        </w:numPr>
        <w:tabs>
          <w:tab w:val="clear" w:pos="720"/>
          <w:tab w:val="num" w:pos="-142"/>
        </w:tabs>
        <w:spacing w:after="0" w:line="259" w:lineRule="auto"/>
        <w:ind w:left="-567" w:right="-567" w:firstLine="0"/>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b/>
          <w:bCs/>
          <w:lang w:eastAsia="el-GR"/>
        </w:rPr>
        <w:t xml:space="preserve">Να συνεχίσουν με τις αρχές λειτουργίας (παλιό κανονισμό αν υπάρχει ή αποφάσεις ΣΔ που έχουν καθορίσει ζητήματα λειτουργίας) που έχουν αποφασίσει </w:t>
      </w:r>
      <w:r w:rsidR="007A4232" w:rsidRPr="00D400BD">
        <w:rPr>
          <w:rFonts w:ascii="Century Gothic" w:eastAsia="Times New Roman" w:hAnsi="Century Gothic" w:cs="Times New Roman"/>
          <w:b/>
          <w:bCs/>
          <w:lang w:eastAsia="el-GR"/>
        </w:rPr>
        <w:t>λαμβάνοντας υπόψη τα ιδιαίτερα χαρακτηριστικά κάθε σχολικής κοινότητας.</w:t>
      </w:r>
    </w:p>
    <w:p w14:paraId="7C85BF40" w14:textId="2A1F99CF" w:rsidR="003F4ACF" w:rsidRPr="00D400BD" w:rsidRDefault="007A4232" w:rsidP="005F52AB">
      <w:pPr>
        <w:numPr>
          <w:ilvl w:val="0"/>
          <w:numId w:val="2"/>
        </w:numPr>
        <w:tabs>
          <w:tab w:val="clear" w:pos="720"/>
          <w:tab w:val="num" w:pos="-142"/>
        </w:tabs>
        <w:spacing w:after="80" w:line="259" w:lineRule="auto"/>
        <w:ind w:left="-567" w:right="-567" w:firstLine="0"/>
        <w:jc w:val="both"/>
        <w:textAlignment w:val="baseline"/>
        <w:rPr>
          <w:rFonts w:ascii="Century Gothic" w:eastAsia="Times New Roman" w:hAnsi="Century Gothic" w:cs="Times New Roman"/>
          <w:lang w:eastAsia="el-GR"/>
        </w:rPr>
      </w:pPr>
      <w:r w:rsidRPr="00D400BD">
        <w:rPr>
          <w:rFonts w:ascii="Century Gothic" w:eastAsia="Times New Roman" w:hAnsi="Century Gothic" w:cs="Times New Roman"/>
          <w:b/>
          <w:bCs/>
          <w:lang w:eastAsia="el-GR"/>
        </w:rPr>
        <w:t>Να μην αποδεχτούν καμιά δ</w:t>
      </w:r>
      <w:r w:rsidR="003F4ACF" w:rsidRPr="00D400BD">
        <w:rPr>
          <w:rFonts w:ascii="Century Gothic" w:eastAsia="Times New Roman" w:hAnsi="Century Gothic" w:cs="Times New Roman"/>
          <w:b/>
          <w:bCs/>
          <w:lang w:eastAsia="el-GR"/>
        </w:rPr>
        <w:t xml:space="preserve">ιαδικασία </w:t>
      </w:r>
      <w:proofErr w:type="spellStart"/>
      <w:r w:rsidR="003F4ACF" w:rsidRPr="00D400BD">
        <w:rPr>
          <w:rFonts w:ascii="Century Gothic" w:eastAsia="Times New Roman" w:hAnsi="Century Gothic" w:cs="Times New Roman"/>
          <w:b/>
          <w:bCs/>
          <w:lang w:eastAsia="el-GR"/>
        </w:rPr>
        <w:t>συναπόφασης</w:t>
      </w:r>
      <w:proofErr w:type="spellEnd"/>
      <w:r w:rsidR="003F4ACF" w:rsidRPr="00D400BD">
        <w:rPr>
          <w:rFonts w:ascii="Century Gothic" w:eastAsia="Times New Roman" w:hAnsi="Century Gothic" w:cs="Times New Roman"/>
          <w:b/>
          <w:bCs/>
          <w:lang w:eastAsia="el-GR"/>
        </w:rPr>
        <w:t xml:space="preserve"> με το δήμο και το σύλλογο γονέων</w:t>
      </w:r>
      <w:r w:rsidR="00A82364" w:rsidRPr="00D400BD">
        <w:rPr>
          <w:rFonts w:ascii="Century Gothic" w:eastAsia="Times New Roman" w:hAnsi="Century Gothic" w:cs="Times New Roman"/>
          <w:b/>
          <w:bCs/>
          <w:lang w:eastAsia="el-GR"/>
        </w:rPr>
        <w:t>, καμιά οδηγία</w:t>
      </w:r>
      <w:r w:rsidR="005E4873" w:rsidRPr="00D400BD">
        <w:rPr>
          <w:rFonts w:ascii="Century Gothic" w:eastAsia="Times New Roman" w:hAnsi="Century Gothic" w:cs="Times New Roman"/>
          <w:b/>
          <w:bCs/>
          <w:lang w:eastAsia="el-GR"/>
        </w:rPr>
        <w:t xml:space="preserve"> από Δ/</w:t>
      </w:r>
      <w:proofErr w:type="spellStart"/>
      <w:r w:rsidR="005E4873" w:rsidRPr="00D400BD">
        <w:rPr>
          <w:rFonts w:ascii="Century Gothic" w:eastAsia="Times New Roman" w:hAnsi="Century Gothic" w:cs="Times New Roman"/>
          <w:b/>
          <w:bCs/>
          <w:lang w:eastAsia="el-GR"/>
        </w:rPr>
        <w:t>ντρια</w:t>
      </w:r>
      <w:proofErr w:type="spellEnd"/>
      <w:r w:rsidR="005E4873" w:rsidRPr="00D400BD">
        <w:rPr>
          <w:rFonts w:ascii="Century Gothic" w:eastAsia="Times New Roman" w:hAnsi="Century Gothic" w:cs="Times New Roman"/>
          <w:b/>
          <w:bCs/>
          <w:lang w:eastAsia="el-GR"/>
        </w:rPr>
        <w:t xml:space="preserve"> </w:t>
      </w:r>
      <w:proofErr w:type="spellStart"/>
      <w:r w:rsidR="005E4873" w:rsidRPr="00D400BD">
        <w:rPr>
          <w:rFonts w:ascii="Century Gothic" w:eastAsia="Times New Roman" w:hAnsi="Century Gothic" w:cs="Times New Roman"/>
          <w:b/>
          <w:bCs/>
          <w:lang w:eastAsia="el-GR"/>
        </w:rPr>
        <w:t>Εκπ</w:t>
      </w:r>
      <w:proofErr w:type="spellEnd"/>
      <w:r w:rsidR="005E4873" w:rsidRPr="00D400BD">
        <w:rPr>
          <w:rFonts w:ascii="Century Gothic" w:eastAsia="Times New Roman" w:hAnsi="Century Gothic" w:cs="Times New Roman"/>
          <w:b/>
          <w:bCs/>
          <w:lang w:eastAsia="el-GR"/>
        </w:rPr>
        <w:t>/</w:t>
      </w:r>
      <w:proofErr w:type="spellStart"/>
      <w:r w:rsidR="005E4873" w:rsidRPr="00D400BD">
        <w:rPr>
          <w:rFonts w:ascii="Century Gothic" w:eastAsia="Times New Roman" w:hAnsi="Century Gothic" w:cs="Times New Roman"/>
          <w:b/>
          <w:bCs/>
          <w:lang w:eastAsia="el-GR"/>
        </w:rPr>
        <w:t>σης</w:t>
      </w:r>
      <w:proofErr w:type="spellEnd"/>
      <w:r w:rsidR="005E4873" w:rsidRPr="00D400BD">
        <w:rPr>
          <w:rFonts w:ascii="Century Gothic" w:eastAsia="Times New Roman" w:hAnsi="Century Gothic" w:cs="Times New Roman"/>
          <w:b/>
          <w:bCs/>
          <w:lang w:eastAsia="el-GR"/>
        </w:rPr>
        <w:t xml:space="preserve"> και ΣΕΕ</w:t>
      </w:r>
      <w:r w:rsidR="00A82364" w:rsidRPr="00D400BD">
        <w:rPr>
          <w:rFonts w:ascii="Century Gothic" w:eastAsia="Times New Roman" w:hAnsi="Century Gothic" w:cs="Times New Roman"/>
          <w:b/>
          <w:bCs/>
          <w:lang w:eastAsia="el-GR"/>
        </w:rPr>
        <w:t xml:space="preserve"> που δε συνάδει με το ρόλο μας ως εκπαιδευτικών.</w:t>
      </w:r>
    </w:p>
    <w:p w14:paraId="4E7B8011" w14:textId="1F2061EA" w:rsidR="003F4ACF" w:rsidRPr="00D400BD" w:rsidRDefault="003F4ACF" w:rsidP="005F52AB">
      <w:pPr>
        <w:spacing w:after="80" w:line="259" w:lineRule="auto"/>
        <w:ind w:left="-567" w:right="-567"/>
        <w:jc w:val="both"/>
        <w:textAlignment w:val="baseline"/>
        <w:outlineLvl w:val="1"/>
        <w:rPr>
          <w:rFonts w:ascii="Century Gothic" w:eastAsia="Times New Roman" w:hAnsi="Century Gothic" w:cs="Times New Roman"/>
          <w:b/>
          <w:bCs/>
          <w:lang w:eastAsia="el-GR"/>
        </w:rPr>
      </w:pPr>
      <w:r w:rsidRPr="00D400BD">
        <w:rPr>
          <w:rFonts w:ascii="Century Gothic" w:eastAsia="Times New Roman" w:hAnsi="Century Gothic" w:cs="Times New Roman"/>
          <w:b/>
          <w:bCs/>
          <w:lang w:eastAsia="el-GR"/>
        </w:rPr>
        <w:t>Καλούμε τους Δ/</w:t>
      </w:r>
      <w:proofErr w:type="spellStart"/>
      <w:r w:rsidRPr="00D400BD">
        <w:rPr>
          <w:rFonts w:ascii="Century Gothic" w:eastAsia="Times New Roman" w:hAnsi="Century Gothic" w:cs="Times New Roman"/>
          <w:b/>
          <w:bCs/>
          <w:lang w:eastAsia="el-GR"/>
        </w:rPr>
        <w:t>ντές-ντριες</w:t>
      </w:r>
      <w:proofErr w:type="spellEnd"/>
      <w:r w:rsidRPr="00D400BD">
        <w:rPr>
          <w:rFonts w:ascii="Century Gothic" w:eastAsia="Times New Roman" w:hAnsi="Century Gothic" w:cs="Times New Roman"/>
          <w:b/>
          <w:bCs/>
          <w:lang w:eastAsia="el-GR"/>
        </w:rPr>
        <w:t xml:space="preserve"> και τις </w:t>
      </w:r>
      <w:proofErr w:type="spellStart"/>
      <w:r w:rsidRPr="00D400BD">
        <w:rPr>
          <w:rFonts w:ascii="Century Gothic" w:eastAsia="Times New Roman" w:hAnsi="Century Gothic" w:cs="Times New Roman"/>
          <w:b/>
          <w:bCs/>
          <w:lang w:eastAsia="el-GR"/>
        </w:rPr>
        <w:t>προϊσταμένες</w:t>
      </w:r>
      <w:proofErr w:type="spellEnd"/>
      <w:r w:rsidR="005F52AB">
        <w:rPr>
          <w:rFonts w:ascii="Century Gothic" w:eastAsia="Times New Roman" w:hAnsi="Century Gothic" w:cs="Times New Roman"/>
          <w:b/>
          <w:bCs/>
          <w:lang w:eastAsia="el-GR"/>
        </w:rPr>
        <w:t xml:space="preserve"> ν</w:t>
      </w:r>
      <w:r w:rsidRPr="00D400BD">
        <w:rPr>
          <w:rFonts w:ascii="Century Gothic" w:eastAsia="Times New Roman" w:hAnsi="Century Gothic" w:cs="Times New Roman"/>
          <w:b/>
          <w:bCs/>
          <w:lang w:eastAsia="el-GR"/>
        </w:rPr>
        <w:t>α μην προχωρήσουν στην ανατροπή των μέχρι τώρα αποφάσεων λειτουργίας των σχολείων από τους συλλόγους διδασκό</w:t>
      </w:r>
      <w:r w:rsidR="006E2706" w:rsidRPr="00D400BD">
        <w:rPr>
          <w:rFonts w:ascii="Century Gothic" w:eastAsia="Times New Roman" w:hAnsi="Century Gothic" w:cs="Times New Roman"/>
          <w:b/>
          <w:bCs/>
          <w:lang w:eastAsia="el-GR"/>
        </w:rPr>
        <w:t>ντων, να μην αναλάβουν καμιά ευθύνη και ρόλο που δεν τους</w:t>
      </w:r>
      <w:r w:rsidR="009A56AA" w:rsidRPr="00D400BD">
        <w:rPr>
          <w:rFonts w:ascii="Century Gothic" w:eastAsia="Times New Roman" w:hAnsi="Century Gothic" w:cs="Times New Roman"/>
          <w:b/>
          <w:bCs/>
          <w:lang w:eastAsia="el-GR"/>
        </w:rPr>
        <w:t xml:space="preserve"> αντιστοιχεί, απομακρύνοντάς τους και άλλο από το ρόλο εκπαιδευτικών,</w:t>
      </w:r>
      <w:r w:rsidR="007A4232" w:rsidRPr="00D400BD">
        <w:rPr>
          <w:rFonts w:ascii="Century Gothic" w:eastAsia="Times New Roman" w:hAnsi="Century Gothic" w:cs="Times New Roman"/>
          <w:b/>
          <w:bCs/>
          <w:lang w:eastAsia="el-GR"/>
        </w:rPr>
        <w:t xml:space="preserve"> να μη δεχτούν την προσθήκη οδηγιών που μετατρέπουν το σχολείο και τους ίδιους/</w:t>
      </w:r>
      <w:proofErr w:type="spellStart"/>
      <w:r w:rsidR="007A4232" w:rsidRPr="00D400BD">
        <w:rPr>
          <w:rFonts w:ascii="Century Gothic" w:eastAsia="Times New Roman" w:hAnsi="Century Gothic" w:cs="Times New Roman"/>
          <w:b/>
          <w:bCs/>
          <w:lang w:eastAsia="el-GR"/>
        </w:rPr>
        <w:t>ες</w:t>
      </w:r>
      <w:proofErr w:type="spellEnd"/>
      <w:r w:rsidR="007A4232" w:rsidRPr="00D400BD">
        <w:rPr>
          <w:rFonts w:ascii="Century Gothic" w:eastAsia="Times New Roman" w:hAnsi="Century Gothic" w:cs="Times New Roman"/>
          <w:b/>
          <w:bCs/>
          <w:lang w:eastAsia="el-GR"/>
        </w:rPr>
        <w:t xml:space="preserve"> σε κατασταλτικούς μηχανισμούς.</w:t>
      </w:r>
    </w:p>
    <w:p w14:paraId="72ECDE25" w14:textId="3D78FBE0" w:rsidR="005E4873" w:rsidRDefault="003F4ACF" w:rsidP="005F52AB">
      <w:pPr>
        <w:spacing w:after="80" w:line="259" w:lineRule="auto"/>
        <w:ind w:left="-567" w:right="-567"/>
        <w:jc w:val="both"/>
        <w:textAlignment w:val="baseline"/>
        <w:rPr>
          <w:rFonts w:ascii="Century Gothic" w:eastAsia="Times New Roman" w:hAnsi="Century Gothic" w:cs="Times New Roman"/>
          <w:b/>
          <w:lang w:eastAsia="el-GR"/>
        </w:rPr>
      </w:pPr>
      <w:r w:rsidRPr="00D400BD">
        <w:rPr>
          <w:rFonts w:ascii="Century Gothic" w:eastAsia="Times New Roman" w:hAnsi="Century Gothic" w:cs="Times New Roman"/>
          <w:b/>
          <w:bCs/>
          <w:lang w:eastAsia="el-GR"/>
        </w:rPr>
        <w:t>Στην κατεύθυνση αυτή καλούμε τη ΔΟΕ να προκηρύξει Απεργία Αποχή από την ΥΑ </w:t>
      </w:r>
      <w:r w:rsidR="00060246" w:rsidRPr="00D400BD">
        <w:rPr>
          <w:rFonts w:ascii="Century Gothic" w:eastAsia="Times New Roman" w:hAnsi="Century Gothic" w:cs="Times New Roman"/>
          <w:lang w:eastAsia="el-GR"/>
        </w:rPr>
        <w:t xml:space="preserve">για όλη τη χώρα, </w:t>
      </w:r>
      <w:r w:rsidRPr="00D400BD">
        <w:rPr>
          <w:rFonts w:ascii="Century Gothic" w:eastAsia="Times New Roman" w:hAnsi="Century Gothic" w:cs="Times New Roman"/>
          <w:lang w:eastAsia="el-GR"/>
        </w:rPr>
        <w:t>να απαιτήσει την κατάργηση της ΥΑ</w:t>
      </w:r>
      <w:r w:rsidR="00060246" w:rsidRPr="00D400BD">
        <w:rPr>
          <w:rFonts w:ascii="Century Gothic" w:eastAsia="Times New Roman" w:hAnsi="Century Gothic" w:cs="Times New Roman"/>
          <w:lang w:eastAsia="el-GR"/>
        </w:rPr>
        <w:t xml:space="preserve"> και του νομικού πλαισίου με προσθήκες που τη συμπληρώνουν</w:t>
      </w:r>
      <w:r w:rsidRPr="00D400BD">
        <w:rPr>
          <w:rFonts w:ascii="Century Gothic" w:eastAsia="Times New Roman" w:hAnsi="Century Gothic" w:cs="Times New Roman"/>
          <w:lang w:eastAsia="el-GR"/>
        </w:rPr>
        <w:t xml:space="preserve"> και </w:t>
      </w:r>
      <w:r w:rsidRPr="00D400BD">
        <w:rPr>
          <w:rFonts w:ascii="Century Gothic" w:eastAsia="Times New Roman" w:hAnsi="Century Gothic" w:cs="Times New Roman"/>
          <w:b/>
          <w:lang w:eastAsia="el-GR"/>
        </w:rPr>
        <w:t>να αποσαφηνίσει ότι δεν θα αποδεχτεί ο κλάδος καμιά επιβολή της αξιολόγησης, της αυτονομίας της σχολικής μονάδας και πειθάρχησης σε βάρος των μαθητών</w:t>
      </w:r>
      <w:r w:rsidR="00060246" w:rsidRPr="00D400BD">
        <w:rPr>
          <w:rFonts w:ascii="Century Gothic" w:eastAsia="Times New Roman" w:hAnsi="Century Gothic" w:cs="Times New Roman"/>
          <w:b/>
          <w:lang w:eastAsia="el-GR"/>
        </w:rPr>
        <w:t>/τριών</w:t>
      </w:r>
      <w:r w:rsidRPr="00D400BD">
        <w:rPr>
          <w:rFonts w:ascii="Century Gothic" w:eastAsia="Times New Roman" w:hAnsi="Century Gothic" w:cs="Times New Roman"/>
          <w:b/>
          <w:lang w:eastAsia="el-GR"/>
        </w:rPr>
        <w:t xml:space="preserve"> μας, μέσα από τον ΕΚΛ .</w:t>
      </w:r>
    </w:p>
    <w:p w14:paraId="39B291A1" w14:textId="38591E7B" w:rsidR="005F52AB" w:rsidRPr="005F52AB" w:rsidRDefault="005F52AB" w:rsidP="005F52AB">
      <w:pPr>
        <w:rPr>
          <w:rFonts w:ascii="Century Gothic" w:eastAsia="Times New Roman" w:hAnsi="Century Gothic" w:cs="Times New Roman"/>
          <w:lang w:eastAsia="el-GR"/>
        </w:rPr>
      </w:pPr>
      <w:r>
        <w:rPr>
          <w:rFonts w:ascii="Century Gothic" w:eastAsia="Times New Roman" w:hAnsi="Century Gothic" w:cs="Times New Roman"/>
          <w:noProof/>
          <w:lang w:eastAsia="el-GR"/>
        </w:rPr>
        <w:drawing>
          <wp:anchor distT="0" distB="0" distL="114300" distR="114300" simplePos="0" relativeHeight="251659264" behindDoc="1" locked="0" layoutInCell="1" allowOverlap="1" wp14:anchorId="43559F3E" wp14:editId="69C4262D">
            <wp:simplePos x="0" y="0"/>
            <wp:positionH relativeFrom="column">
              <wp:posOffset>1253490</wp:posOffset>
            </wp:positionH>
            <wp:positionV relativeFrom="paragraph">
              <wp:posOffset>27305</wp:posOffset>
            </wp:positionV>
            <wp:extent cx="3611880" cy="1487170"/>
            <wp:effectExtent l="0" t="0" r="0" b="0"/>
            <wp:wrapTight wrapText="bothSides">
              <wp:wrapPolygon edited="0">
                <wp:start x="0" y="0"/>
                <wp:lineTo x="0" y="21305"/>
                <wp:lineTo x="21532" y="21305"/>
                <wp:lineTo x="21532" y="0"/>
                <wp:lineTo x="0" y="0"/>
              </wp:wrapPolygon>
            </wp:wrapTight>
            <wp:docPr id="87699576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95763" name="Εικόνα 87699576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1880" cy="1487170"/>
                    </a:xfrm>
                    <a:prstGeom prst="rect">
                      <a:avLst/>
                    </a:prstGeom>
                  </pic:spPr>
                </pic:pic>
              </a:graphicData>
            </a:graphic>
            <wp14:sizeRelH relativeFrom="page">
              <wp14:pctWidth>0</wp14:pctWidth>
            </wp14:sizeRelH>
            <wp14:sizeRelV relativeFrom="page">
              <wp14:pctHeight>0</wp14:pctHeight>
            </wp14:sizeRelV>
          </wp:anchor>
        </w:drawing>
      </w:r>
    </w:p>
    <w:sectPr w:rsidR="005F52AB" w:rsidRPr="005F52AB" w:rsidSect="00D400BD">
      <w:pgSz w:w="11906" w:h="16838"/>
      <w:pgMar w:top="426"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24827"/>
    <w:multiLevelType w:val="multilevel"/>
    <w:tmpl w:val="B932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825353"/>
    <w:multiLevelType w:val="multilevel"/>
    <w:tmpl w:val="C7B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4985414">
    <w:abstractNumId w:val="0"/>
  </w:num>
  <w:num w:numId="2" w16cid:durableId="183148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4ACF"/>
    <w:rsid w:val="00060246"/>
    <w:rsid w:val="002B3DBD"/>
    <w:rsid w:val="003F4ACF"/>
    <w:rsid w:val="00485B7B"/>
    <w:rsid w:val="004C65B8"/>
    <w:rsid w:val="005E4873"/>
    <w:rsid w:val="005F52AB"/>
    <w:rsid w:val="006E2706"/>
    <w:rsid w:val="006F0B93"/>
    <w:rsid w:val="0072712C"/>
    <w:rsid w:val="007A4232"/>
    <w:rsid w:val="007E7397"/>
    <w:rsid w:val="008F5D8A"/>
    <w:rsid w:val="0094362A"/>
    <w:rsid w:val="009A56AA"/>
    <w:rsid w:val="00A371C3"/>
    <w:rsid w:val="00A82364"/>
    <w:rsid w:val="00A93948"/>
    <w:rsid w:val="00BB5A94"/>
    <w:rsid w:val="00C02567"/>
    <w:rsid w:val="00C1177D"/>
    <w:rsid w:val="00D400BD"/>
    <w:rsid w:val="00D52DB0"/>
    <w:rsid w:val="00DA189D"/>
    <w:rsid w:val="00EE6EEC"/>
    <w:rsid w:val="00F241A0"/>
    <w:rsid w:val="00F563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D443"/>
  <w15:docId w15:val="{206E282C-4FDB-4FFF-B941-7C4A6FAA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397"/>
  </w:style>
  <w:style w:type="paragraph" w:styleId="2">
    <w:name w:val="heading 2"/>
    <w:basedOn w:val="a"/>
    <w:link w:val="2Char"/>
    <w:uiPriority w:val="9"/>
    <w:qFormat/>
    <w:rsid w:val="003F4AC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F4ACF"/>
    <w:rPr>
      <w:rFonts w:ascii="Times New Roman" w:eastAsia="Times New Roman" w:hAnsi="Times New Roman" w:cs="Times New Roman"/>
      <w:b/>
      <w:bCs/>
      <w:sz w:val="36"/>
      <w:szCs w:val="36"/>
      <w:lang w:eastAsia="el-GR"/>
    </w:rPr>
  </w:style>
  <w:style w:type="character" w:styleId="a3">
    <w:name w:val="Strong"/>
    <w:basedOn w:val="a0"/>
    <w:uiPriority w:val="22"/>
    <w:qFormat/>
    <w:rsid w:val="003F4ACF"/>
    <w:rPr>
      <w:b/>
      <w:bCs/>
    </w:rPr>
  </w:style>
  <w:style w:type="paragraph" w:styleId="Web">
    <w:name w:val="Normal (Web)"/>
    <w:basedOn w:val="a"/>
    <w:uiPriority w:val="99"/>
    <w:semiHidden/>
    <w:unhideWhenUsed/>
    <w:rsid w:val="003F4AC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A82364"/>
    <w:pPr>
      <w:ind w:left="720"/>
      <w:contextualSpacing/>
    </w:pPr>
  </w:style>
  <w:style w:type="character" w:styleId="a5">
    <w:name w:val="Emphasis"/>
    <w:basedOn w:val="a0"/>
    <w:uiPriority w:val="20"/>
    <w:qFormat/>
    <w:rsid w:val="005E4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53479">
      <w:bodyDiv w:val="1"/>
      <w:marLeft w:val="0"/>
      <w:marRight w:val="0"/>
      <w:marTop w:val="0"/>
      <w:marBottom w:val="0"/>
      <w:divBdr>
        <w:top w:val="none" w:sz="0" w:space="0" w:color="auto"/>
        <w:left w:val="none" w:sz="0" w:space="0" w:color="auto"/>
        <w:bottom w:val="none" w:sz="0" w:space="0" w:color="auto"/>
        <w:right w:val="none" w:sz="0" w:space="0" w:color="auto"/>
      </w:divBdr>
    </w:div>
    <w:div w:id="20300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logosfilis@gmail.com" TargetMode="External"/><Relationship Id="rId5" Type="http://schemas.openxmlformats.org/officeDocument/2006/relationships/hyperlink" Target="http://www.p-e-fili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1956</Words>
  <Characters>10568</Characters>
  <Application>Microsoft Office Word</Application>
  <DocSecurity>0</DocSecurity>
  <Lines>88</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 Κονδύλη</dc:creator>
  <cp:lastModifiedBy>vangelitsadin@outlook.com</cp:lastModifiedBy>
  <cp:revision>8</cp:revision>
  <dcterms:created xsi:type="dcterms:W3CDTF">2024-10-12T11:21:00Z</dcterms:created>
  <dcterms:modified xsi:type="dcterms:W3CDTF">2024-10-14T17:40:00Z</dcterms:modified>
</cp:coreProperties>
</file>