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13E6" w14:textId="77777777" w:rsidR="0088622A" w:rsidRDefault="00000000">
      <w:pPr>
        <w:pStyle w:val="a5"/>
        <w:pBdr>
          <w:top w:val="single" w:sz="4" w:space="0" w:color="auto"/>
          <w:left w:val="single" w:sz="4" w:space="0" w:color="auto"/>
          <w:bottom w:val="single" w:sz="4" w:space="0" w:color="auto"/>
          <w:right w:val="single" w:sz="4" w:space="0" w:color="auto"/>
        </w:pBdr>
        <w:ind w:left="0"/>
        <w:jc w:val="center"/>
        <w:rPr>
          <w:rFonts w:asciiTheme="minorHAnsi" w:hAnsiTheme="minorHAnsi" w:cstheme="minorHAnsi"/>
          <w:b/>
          <w:bCs/>
          <w:color w:val="000000"/>
          <w:sz w:val="36"/>
          <w:szCs w:val="36"/>
          <w:lang w:val="el-GR"/>
        </w:rPr>
      </w:pPr>
      <w:r>
        <w:rPr>
          <w:rFonts w:asciiTheme="minorHAnsi" w:hAnsiTheme="minorHAnsi" w:cstheme="minorHAnsi"/>
          <w:b/>
          <w:bCs/>
          <w:color w:val="000000"/>
          <w:sz w:val="36"/>
          <w:szCs w:val="36"/>
          <w:lang w:val="el-GR"/>
        </w:rPr>
        <w:t xml:space="preserve">ΟΛΕΣ ΚΑΙ ΟΛΟΙ ΣΤΟΥΣ ΔΡΟΜΟΥΣ </w:t>
      </w:r>
    </w:p>
    <w:p w14:paraId="6229322C" w14:textId="77777777" w:rsidR="0088622A" w:rsidRDefault="00000000">
      <w:pPr>
        <w:pStyle w:val="a5"/>
        <w:pBdr>
          <w:top w:val="single" w:sz="4" w:space="0" w:color="auto"/>
          <w:left w:val="single" w:sz="4" w:space="0" w:color="auto"/>
          <w:bottom w:val="single" w:sz="4" w:space="0" w:color="auto"/>
          <w:right w:val="single" w:sz="4" w:space="0" w:color="auto"/>
        </w:pBdr>
        <w:ind w:left="0"/>
        <w:jc w:val="center"/>
        <w:rPr>
          <w:rFonts w:asciiTheme="minorHAnsi" w:hAnsiTheme="minorHAnsi" w:cstheme="minorHAnsi"/>
          <w:b/>
          <w:bCs/>
          <w:color w:val="000000"/>
          <w:sz w:val="36"/>
          <w:szCs w:val="36"/>
          <w:lang w:val="el-GR"/>
        </w:rPr>
      </w:pPr>
      <w:r>
        <w:rPr>
          <w:rFonts w:asciiTheme="minorHAnsi" w:hAnsiTheme="minorHAnsi" w:cstheme="minorHAnsi"/>
          <w:b/>
          <w:bCs/>
          <w:color w:val="FFFFFF" w:themeColor="background1"/>
          <w:sz w:val="36"/>
          <w:szCs w:val="36"/>
          <w:highlight w:val="black"/>
          <w:lang w:val="el-GR"/>
        </w:rPr>
        <w:t>ΣΤΗΝ  ΠΑΝΕΡΓΑΤΙΚΗ ΑΠΕΡΓΙΑ ΣΤΙΣ 28 ΦΛΕΒΑΡΗ</w:t>
      </w:r>
    </w:p>
    <w:p w14:paraId="6176B718" w14:textId="77777777" w:rsidR="0088622A" w:rsidRDefault="0088622A">
      <w:pPr>
        <w:pStyle w:val="a5"/>
        <w:pBdr>
          <w:top w:val="single" w:sz="4" w:space="0" w:color="auto"/>
          <w:left w:val="single" w:sz="4" w:space="0" w:color="auto"/>
          <w:bottom w:val="single" w:sz="4" w:space="0" w:color="auto"/>
          <w:right w:val="single" w:sz="4" w:space="0" w:color="auto"/>
        </w:pBdr>
        <w:ind w:left="0"/>
        <w:jc w:val="center"/>
        <w:rPr>
          <w:rFonts w:asciiTheme="minorHAnsi" w:hAnsiTheme="minorHAnsi" w:cstheme="minorHAnsi"/>
          <w:b/>
          <w:bCs/>
          <w:color w:val="000000"/>
          <w:sz w:val="8"/>
          <w:szCs w:val="8"/>
          <w:lang w:val="el-GR"/>
        </w:rPr>
      </w:pPr>
    </w:p>
    <w:p w14:paraId="225B1040" w14:textId="77777777" w:rsidR="0088622A" w:rsidRDefault="00000000">
      <w:pPr>
        <w:pStyle w:val="a5"/>
        <w:pBdr>
          <w:top w:val="single" w:sz="4" w:space="0" w:color="auto"/>
          <w:left w:val="single" w:sz="4" w:space="0" w:color="auto"/>
          <w:bottom w:val="single" w:sz="4" w:space="0" w:color="auto"/>
          <w:right w:val="single" w:sz="4" w:space="0" w:color="auto"/>
        </w:pBdr>
        <w:ind w:left="0"/>
        <w:jc w:val="center"/>
        <w:rPr>
          <w:rFonts w:asciiTheme="minorHAnsi" w:hAnsiTheme="minorHAnsi" w:cstheme="minorHAnsi"/>
          <w:b/>
          <w:bCs/>
          <w:color w:val="000000"/>
          <w:sz w:val="26"/>
          <w:szCs w:val="26"/>
          <w:lang w:val="el-GR"/>
        </w:rPr>
      </w:pPr>
      <w:r>
        <w:rPr>
          <w:rFonts w:asciiTheme="minorHAnsi" w:hAnsiTheme="minorHAnsi" w:cstheme="minorHAnsi"/>
          <w:b/>
          <w:bCs/>
          <w:color w:val="000000"/>
          <w:sz w:val="28"/>
          <w:szCs w:val="28"/>
          <w:u w:val="single"/>
          <w:lang w:val="el-GR"/>
        </w:rPr>
        <w:t xml:space="preserve">Συγκέντρωση ΣΥΝΤΑΓΜΑ 11πμ - </w:t>
      </w:r>
      <w:proofErr w:type="spellStart"/>
      <w:r>
        <w:rPr>
          <w:rFonts w:asciiTheme="minorHAnsi" w:hAnsiTheme="minorHAnsi" w:cstheme="minorHAnsi"/>
          <w:b/>
          <w:bCs/>
          <w:color w:val="000000"/>
          <w:sz w:val="28"/>
          <w:szCs w:val="28"/>
          <w:u w:val="single"/>
          <w:lang w:val="el-GR"/>
        </w:rPr>
        <w:t>προσυγκέντρωση</w:t>
      </w:r>
      <w:proofErr w:type="spellEnd"/>
      <w:r>
        <w:rPr>
          <w:rFonts w:asciiTheme="minorHAnsi" w:hAnsiTheme="minorHAnsi" w:cstheme="minorHAnsi"/>
          <w:b/>
          <w:bCs/>
          <w:color w:val="000000"/>
          <w:sz w:val="28"/>
          <w:szCs w:val="28"/>
          <w:u w:val="single"/>
          <w:lang w:val="el-GR"/>
        </w:rPr>
        <w:t xml:space="preserve"> Προπύλαια 9.30πμ</w:t>
      </w:r>
    </w:p>
    <w:p w14:paraId="1A8B3CBF" w14:textId="77777777" w:rsidR="0088622A" w:rsidRDefault="0088622A">
      <w:pPr>
        <w:pStyle w:val="a5"/>
        <w:pBdr>
          <w:top w:val="single" w:sz="4" w:space="0" w:color="auto"/>
          <w:left w:val="single" w:sz="4" w:space="0" w:color="auto"/>
          <w:bottom w:val="single" w:sz="4" w:space="0" w:color="auto"/>
          <w:right w:val="single" w:sz="4" w:space="0" w:color="auto"/>
        </w:pBdr>
        <w:ind w:left="0"/>
        <w:jc w:val="both"/>
        <w:rPr>
          <w:rFonts w:asciiTheme="minorHAnsi" w:hAnsiTheme="minorHAnsi" w:cstheme="minorHAnsi"/>
          <w:b/>
          <w:bCs/>
          <w:color w:val="000000"/>
          <w:sz w:val="12"/>
          <w:szCs w:val="12"/>
          <w:lang w:val="el-GR"/>
        </w:rPr>
      </w:pPr>
    </w:p>
    <w:p w14:paraId="6AA62887" w14:textId="77777777" w:rsidR="0088622A" w:rsidRDefault="00000000">
      <w:pPr>
        <w:pStyle w:val="a5"/>
        <w:numPr>
          <w:ilvl w:val="0"/>
          <w:numId w:val="1"/>
        </w:numPr>
        <w:pBdr>
          <w:top w:val="single" w:sz="4" w:space="0" w:color="auto"/>
          <w:left w:val="single" w:sz="4" w:space="0" w:color="auto"/>
          <w:bottom w:val="single" w:sz="4" w:space="0" w:color="auto"/>
          <w:right w:val="single" w:sz="4" w:space="0" w:color="auto"/>
        </w:pBdr>
        <w:ind w:left="261" w:hangingChars="100" w:hanging="261"/>
        <w:jc w:val="both"/>
        <w:rPr>
          <w:rFonts w:asciiTheme="minorHAnsi" w:hAnsiTheme="minorHAnsi" w:cstheme="minorHAnsi"/>
          <w:b/>
          <w:bCs/>
          <w:color w:val="000000"/>
          <w:sz w:val="26"/>
          <w:szCs w:val="26"/>
          <w:lang w:val="el-GR"/>
        </w:rPr>
      </w:pPr>
      <w:r>
        <w:rPr>
          <w:rFonts w:asciiTheme="minorHAnsi" w:hAnsiTheme="minorHAnsi" w:cstheme="minorHAnsi"/>
          <w:b/>
          <w:bCs/>
          <w:color w:val="000000"/>
          <w:sz w:val="26"/>
          <w:szCs w:val="26"/>
          <w:lang w:val="el-GR"/>
        </w:rPr>
        <w:t>ΕΝΑΝΤΙΑ ΣΤΟ ΠΡΟΔΙΑΓΕΓΡΑΜΕΝΟ ΕΓΚΛΗΜΑ ΚΑΙ ΤΗΝ ΣΥΓΚΑΛΥΨΗ.</w:t>
      </w:r>
    </w:p>
    <w:p w14:paraId="036DA547" w14:textId="77777777" w:rsidR="0088622A" w:rsidRDefault="00000000">
      <w:pPr>
        <w:pStyle w:val="a5"/>
        <w:pBdr>
          <w:top w:val="single" w:sz="4" w:space="0" w:color="auto"/>
          <w:left w:val="single" w:sz="4" w:space="0" w:color="auto"/>
          <w:bottom w:val="single" w:sz="4" w:space="0" w:color="auto"/>
          <w:right w:val="single" w:sz="4" w:space="0" w:color="auto"/>
        </w:pBdr>
        <w:ind w:left="0" w:firstLineChars="100" w:firstLine="261"/>
        <w:jc w:val="both"/>
        <w:rPr>
          <w:rFonts w:asciiTheme="minorHAnsi" w:hAnsiTheme="minorHAnsi" w:cstheme="minorHAnsi"/>
          <w:b/>
          <w:bCs/>
          <w:color w:val="000000"/>
          <w:sz w:val="26"/>
          <w:szCs w:val="26"/>
          <w:lang w:val="el-GR"/>
        </w:rPr>
      </w:pPr>
      <w:r>
        <w:rPr>
          <w:rFonts w:asciiTheme="minorHAnsi" w:hAnsiTheme="minorHAnsi" w:cstheme="minorHAnsi"/>
          <w:b/>
          <w:bCs/>
          <w:color w:val="000000"/>
          <w:sz w:val="26"/>
          <w:szCs w:val="26"/>
          <w:lang w:val="el-GR"/>
        </w:rPr>
        <w:t xml:space="preserve"> ΔΙΚΑΙΟΣΥΝΗ ΘΑ ΦΕΡΕΙ Ο ΛΑΟΣ</w:t>
      </w:r>
    </w:p>
    <w:p w14:paraId="206A4D4B" w14:textId="3D7920FD" w:rsidR="0088622A" w:rsidRDefault="00000000">
      <w:pPr>
        <w:pStyle w:val="a5"/>
        <w:numPr>
          <w:ilvl w:val="0"/>
          <w:numId w:val="1"/>
        </w:numPr>
        <w:pBdr>
          <w:top w:val="single" w:sz="4" w:space="0" w:color="auto"/>
          <w:left w:val="single" w:sz="4" w:space="0" w:color="auto"/>
          <w:bottom w:val="single" w:sz="4" w:space="0" w:color="auto"/>
          <w:right w:val="single" w:sz="4" w:space="0" w:color="auto"/>
        </w:pBdr>
        <w:ind w:left="261" w:hangingChars="100" w:hanging="261"/>
        <w:jc w:val="both"/>
        <w:rPr>
          <w:rFonts w:asciiTheme="minorHAnsi" w:hAnsiTheme="minorHAnsi" w:cstheme="minorHAnsi"/>
          <w:b/>
          <w:bCs/>
          <w:color w:val="000000"/>
          <w:sz w:val="26"/>
          <w:szCs w:val="26"/>
          <w:lang w:val="el-GR"/>
        </w:rPr>
      </w:pPr>
      <w:r>
        <w:rPr>
          <w:rFonts w:asciiTheme="minorHAnsi" w:hAnsiTheme="minorHAnsi" w:cstheme="minorHAnsi"/>
          <w:b/>
          <w:bCs/>
          <w:color w:val="000000"/>
          <w:sz w:val="26"/>
          <w:szCs w:val="26"/>
          <w:lang w:val="el-GR"/>
        </w:rPr>
        <w:t xml:space="preserve">ΕΞΩ </w:t>
      </w:r>
      <w:r w:rsidR="00271ACF">
        <w:rPr>
          <w:rFonts w:asciiTheme="minorHAnsi" w:hAnsiTheme="minorHAnsi" w:cstheme="minorHAnsi"/>
          <w:b/>
          <w:bCs/>
          <w:color w:val="000000"/>
          <w:sz w:val="26"/>
          <w:szCs w:val="26"/>
          <w:lang w:val="el-GR"/>
        </w:rPr>
        <w:t xml:space="preserve">Η </w:t>
      </w:r>
      <w:r>
        <w:rPr>
          <w:rFonts w:asciiTheme="minorHAnsi" w:hAnsiTheme="minorHAnsi" w:cstheme="minorHAnsi"/>
          <w:b/>
          <w:bCs/>
          <w:color w:val="000000"/>
          <w:sz w:val="26"/>
          <w:szCs w:val="26"/>
          <w:lang w:val="el-GR"/>
        </w:rPr>
        <w:t xml:space="preserve">HELLENIC TRAIN. ΤΑ ΚΕΡΔΗ ΣΚΟΤΩΝΟΥΝ.  </w:t>
      </w:r>
    </w:p>
    <w:p w14:paraId="2923E813" w14:textId="77777777" w:rsidR="0088622A" w:rsidRDefault="00000000">
      <w:pPr>
        <w:pStyle w:val="a5"/>
        <w:pBdr>
          <w:top w:val="single" w:sz="4" w:space="0" w:color="auto"/>
          <w:left w:val="single" w:sz="4" w:space="0" w:color="auto"/>
          <w:bottom w:val="single" w:sz="4" w:space="0" w:color="auto"/>
          <w:right w:val="single" w:sz="4" w:space="0" w:color="auto"/>
        </w:pBdr>
        <w:ind w:left="0" w:firstLineChars="100" w:firstLine="261"/>
        <w:jc w:val="both"/>
        <w:rPr>
          <w:rFonts w:asciiTheme="minorHAnsi" w:hAnsiTheme="minorHAnsi" w:cstheme="minorHAnsi"/>
          <w:b/>
          <w:bCs/>
          <w:color w:val="000000"/>
          <w:sz w:val="26"/>
          <w:szCs w:val="26"/>
          <w:lang w:val="el-GR"/>
        </w:rPr>
      </w:pPr>
      <w:r>
        <w:rPr>
          <w:rFonts w:asciiTheme="minorHAnsi" w:hAnsiTheme="minorHAnsi" w:cstheme="minorHAnsi"/>
          <w:b/>
          <w:bCs/>
          <w:color w:val="000000"/>
          <w:sz w:val="26"/>
          <w:szCs w:val="26"/>
          <w:lang w:val="el-GR"/>
        </w:rPr>
        <w:t xml:space="preserve">ΔΗΜΟΣΙΟΣ ΑΣΦΑΛΗΣ ΣΙΔΗΡΟΔΡΟΜΟΣ </w:t>
      </w:r>
    </w:p>
    <w:p w14:paraId="618AF2B9" w14:textId="77777777" w:rsidR="0088622A" w:rsidRDefault="00000000">
      <w:pPr>
        <w:pStyle w:val="a5"/>
        <w:numPr>
          <w:ilvl w:val="0"/>
          <w:numId w:val="1"/>
        </w:numPr>
        <w:pBdr>
          <w:top w:val="single" w:sz="4" w:space="0" w:color="auto"/>
          <w:left w:val="single" w:sz="4" w:space="0" w:color="auto"/>
          <w:bottom w:val="single" w:sz="4" w:space="0" w:color="auto"/>
          <w:right w:val="single" w:sz="4" w:space="0" w:color="auto"/>
        </w:pBdr>
        <w:ind w:left="261" w:hangingChars="100" w:hanging="261"/>
        <w:jc w:val="both"/>
        <w:rPr>
          <w:rFonts w:asciiTheme="minorHAnsi" w:hAnsiTheme="minorHAnsi" w:cstheme="minorHAnsi"/>
          <w:b/>
          <w:bCs/>
          <w:color w:val="000000"/>
          <w:sz w:val="26"/>
          <w:szCs w:val="26"/>
          <w:lang w:val="el-GR"/>
        </w:rPr>
      </w:pPr>
      <w:r>
        <w:rPr>
          <w:rFonts w:asciiTheme="minorHAnsi" w:hAnsiTheme="minorHAnsi" w:cstheme="minorHAnsi"/>
          <w:b/>
          <w:bCs/>
          <w:color w:val="000000"/>
          <w:sz w:val="26"/>
          <w:szCs w:val="26"/>
          <w:lang w:val="el-GR"/>
        </w:rPr>
        <w:t>ΚΑΤΩ Η ΔΟΛΟΦΟΝΙΚΗ ΚΥΒΕΡΝΗΤΙΚΉ ΠΟΛΙΤΙΚΗ</w:t>
      </w:r>
    </w:p>
    <w:p w14:paraId="2A8E8A89"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color w:val="000000"/>
          <w:sz w:val="24"/>
          <w:szCs w:val="24"/>
          <w:lang w:val="el-GR"/>
        </w:rPr>
      </w:pPr>
      <w:r>
        <w:rPr>
          <w:rFonts w:asciiTheme="minorHAnsi" w:hAnsiTheme="minorHAnsi" w:cstheme="minorHAnsi"/>
          <w:color w:val="000000"/>
          <w:sz w:val="24"/>
          <w:szCs w:val="24"/>
          <w:lang w:val="el-GR"/>
        </w:rPr>
        <w:t>Τα μεγαλειώδη παλλαϊκά συλλαλητήρια που έγιναν σε ολόκληρη την Ελλάδα και σε χώρες του εξωτερικού ανέδειξαν μία τεράστια λαϊκή οργή κατά της κυβέρνησης της Ν.Δ και της υποταγμένης στην πολιτική της δικαιοσύνης για την προσπάθεια  συγκάλυψης του εγκλήματος των Τεμπών. Όλα πλέον δείχνουν τόσο την ανυπαρξία μέτρων ασφάλειας, όσο και το γεγονός ότι ο φρικτός θάνατος δεκάδων παιδιών  δεν προήλθε από τη σύγκρουση των τρένων αλλά από το θανάσιμο φορτίο που μετέφερε παράνομα η εμπορική αμαξοστοιχία.</w:t>
      </w:r>
    </w:p>
    <w:p w14:paraId="39656FC1"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b/>
          <w:bCs/>
          <w:color w:val="000000"/>
          <w:sz w:val="24"/>
          <w:szCs w:val="24"/>
          <w:lang w:val="el-GR"/>
        </w:rPr>
      </w:pPr>
      <w:r>
        <w:rPr>
          <w:rFonts w:asciiTheme="minorHAnsi" w:hAnsiTheme="minorHAnsi" w:cstheme="minorHAnsi"/>
          <w:color w:val="000000"/>
          <w:sz w:val="24"/>
          <w:szCs w:val="24"/>
          <w:lang w:val="el-GR"/>
        </w:rPr>
        <w:t xml:space="preserve">Αυτό το τραγικό γεγονός αποδεικνύει ξεκάθαρα ότι η </w:t>
      </w:r>
      <w:r>
        <w:rPr>
          <w:rFonts w:asciiTheme="minorHAnsi" w:hAnsiTheme="minorHAnsi" w:cstheme="minorHAnsi"/>
          <w:b/>
          <w:bCs/>
          <w:color w:val="000000"/>
          <w:sz w:val="24"/>
          <w:szCs w:val="24"/>
          <w:lang w:val="el-GR"/>
        </w:rPr>
        <w:t>πολιτική της ιδιωτικοποίησης και της «απελευθέρωσης των αγορών»,</w:t>
      </w:r>
      <w:r>
        <w:rPr>
          <w:rFonts w:asciiTheme="minorHAnsi" w:hAnsiTheme="minorHAnsi" w:cstheme="minorHAnsi"/>
          <w:color w:val="000000"/>
          <w:sz w:val="24"/>
          <w:szCs w:val="24"/>
          <w:lang w:val="el-GR"/>
        </w:rPr>
        <w:t xml:space="preserve"> ο κατακερματισμός του σιδηρόδρομου σε υποδομή, λειτουργία, συντήρηση με στόχο το ξεπούλημα, που προωθείται διαχρονικά με δεκάδες ντιρεκτίβες από την ΕΕ και τις κυβερνήσεις, </w:t>
      </w:r>
      <w:r>
        <w:rPr>
          <w:rFonts w:asciiTheme="minorHAnsi" w:hAnsiTheme="minorHAnsi" w:cstheme="minorHAnsi"/>
          <w:b/>
          <w:bCs/>
          <w:color w:val="000000"/>
          <w:sz w:val="24"/>
          <w:szCs w:val="24"/>
          <w:lang w:val="el-GR"/>
        </w:rPr>
        <w:t>οδηγούν σε σοβαρές ελλείψεις στην ασφάλεια και στην απαξίωση του σιδηρόδρομου.</w:t>
      </w:r>
    </w:p>
    <w:p w14:paraId="037D0B9E"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b/>
          <w:bCs/>
          <w:color w:val="000000"/>
          <w:sz w:val="24"/>
          <w:szCs w:val="24"/>
          <w:lang w:val="el-GR"/>
        </w:rPr>
      </w:pPr>
      <w:r>
        <w:rPr>
          <w:rFonts w:asciiTheme="minorHAnsi" w:hAnsiTheme="minorHAnsi" w:cstheme="minorHAnsi"/>
          <w:color w:val="000000"/>
          <w:sz w:val="24"/>
          <w:szCs w:val="24"/>
          <w:lang w:val="el-GR"/>
        </w:rPr>
        <w:t xml:space="preserve">Πρέπει </w:t>
      </w:r>
      <w:r>
        <w:rPr>
          <w:rFonts w:asciiTheme="minorHAnsi" w:hAnsiTheme="minorHAnsi" w:cstheme="minorHAnsi"/>
          <w:b/>
          <w:bCs/>
          <w:color w:val="000000"/>
          <w:sz w:val="24"/>
          <w:szCs w:val="24"/>
          <w:u w:val="single"/>
          <w:lang w:val="el-GR"/>
        </w:rPr>
        <w:t>εδώ και τώρα</w:t>
      </w:r>
      <w:r>
        <w:rPr>
          <w:rFonts w:asciiTheme="minorHAnsi" w:hAnsiTheme="minorHAnsi" w:cstheme="minorHAnsi"/>
          <w:b/>
          <w:bCs/>
          <w:color w:val="000000"/>
          <w:sz w:val="24"/>
          <w:szCs w:val="24"/>
          <w:lang w:val="el-GR"/>
        </w:rPr>
        <w:t xml:space="preserve"> να καταγγελθεί η Σύμβαση με την ΗΤ, χωρίς αποζημίωση, να περάσει το σύνολο του σιδηροδρομικού έργου στο δημόσιο προς όφελος του λαού και όχι του κέρδους.    </w:t>
      </w:r>
    </w:p>
    <w:p w14:paraId="6F337154"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color w:val="000000"/>
          <w:sz w:val="24"/>
          <w:szCs w:val="24"/>
          <w:lang w:val="el-GR"/>
        </w:rPr>
      </w:pPr>
      <w:r>
        <w:rPr>
          <w:rFonts w:asciiTheme="minorHAnsi" w:hAnsiTheme="minorHAnsi" w:cstheme="minorHAnsi"/>
          <w:color w:val="000000"/>
          <w:sz w:val="24"/>
          <w:szCs w:val="24"/>
          <w:lang w:val="el-GR"/>
        </w:rPr>
        <w:t xml:space="preserve">Η μαζική συμμετοχή εκατοντάδων χιλιάδων ανθρώπων στους δρόμους και στις πλατείες δείχνει την αγανάκτηση για το έγκλημα, την συγκάλυψη και την ατιμωρησία των ενόχων. </w:t>
      </w:r>
    </w:p>
    <w:p w14:paraId="238FA7EA"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color w:val="000000"/>
          <w:sz w:val="24"/>
          <w:szCs w:val="24"/>
          <w:lang w:val="el-GR"/>
        </w:rPr>
      </w:pPr>
      <w:r>
        <w:rPr>
          <w:rFonts w:asciiTheme="minorHAnsi" w:hAnsiTheme="minorHAnsi" w:cstheme="minorHAnsi"/>
          <w:color w:val="000000"/>
          <w:sz w:val="24"/>
          <w:szCs w:val="24"/>
          <w:lang w:val="el-GR"/>
        </w:rPr>
        <w:t xml:space="preserve"> Δείχνει ακόμη, ότι η κοινωνία, οι εργαζόμενοι και τα λαϊκά στρώματα, ασφυκτιούν  από την </w:t>
      </w:r>
      <w:r>
        <w:rPr>
          <w:rFonts w:asciiTheme="minorHAnsi" w:hAnsiTheme="minorHAnsi" w:cstheme="minorHAnsi"/>
          <w:b/>
          <w:bCs/>
          <w:color w:val="000000"/>
          <w:sz w:val="24"/>
          <w:szCs w:val="24"/>
          <w:lang w:val="el-GR"/>
        </w:rPr>
        <w:t>αντιλαϊκή κυβερνητική πολιτική</w:t>
      </w:r>
      <w:r>
        <w:rPr>
          <w:rFonts w:asciiTheme="minorHAnsi" w:hAnsiTheme="minorHAnsi" w:cstheme="minorHAnsi"/>
          <w:color w:val="000000"/>
          <w:sz w:val="24"/>
          <w:szCs w:val="24"/>
          <w:lang w:val="el-GR"/>
        </w:rPr>
        <w:t xml:space="preserve"> που επιτίθεται στη δημόσια υγεία, στη δημόσια παιδεία, στα κοινωνικά αγαθά και στα δημοκρατικά δικαιώματα και τις ελευθερίες.</w:t>
      </w:r>
    </w:p>
    <w:p w14:paraId="59299459" w14:textId="77777777" w:rsidR="0088622A" w:rsidRDefault="00000000">
      <w:pPr>
        <w:pBdr>
          <w:top w:val="single" w:sz="4" w:space="0" w:color="auto"/>
          <w:left w:val="single" w:sz="4" w:space="0" w:color="auto"/>
          <w:bottom w:val="single" w:sz="4" w:space="0" w:color="auto"/>
          <w:right w:val="single" w:sz="4" w:space="0" w:color="auto"/>
        </w:pBdr>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Ασφυκτιούν από την πολιτική που προωθεί το </w:t>
      </w:r>
      <w:r>
        <w:rPr>
          <w:rFonts w:asciiTheme="minorHAnsi" w:hAnsiTheme="minorHAnsi" w:cstheme="minorHAnsi"/>
          <w:b/>
          <w:bCs/>
          <w:sz w:val="24"/>
          <w:szCs w:val="24"/>
          <w:lang w:val="el-GR"/>
        </w:rPr>
        <w:t>ξεπούλημα του δημόσιου πλούτου και των κοινωνικών αγαθών και υπηρεσιών</w:t>
      </w:r>
      <w:r>
        <w:rPr>
          <w:rFonts w:asciiTheme="minorHAnsi" w:hAnsiTheme="minorHAnsi" w:cstheme="minorHAnsi"/>
          <w:sz w:val="24"/>
          <w:szCs w:val="24"/>
          <w:lang w:val="el-GR"/>
        </w:rPr>
        <w:t xml:space="preserve">, την </w:t>
      </w:r>
      <w:proofErr w:type="spellStart"/>
      <w:r>
        <w:rPr>
          <w:rFonts w:asciiTheme="minorHAnsi" w:hAnsiTheme="minorHAnsi" w:cstheme="minorHAnsi"/>
          <w:sz w:val="24"/>
          <w:szCs w:val="24"/>
          <w:lang w:val="el-GR"/>
        </w:rPr>
        <w:t>υποχρηματοδότηση</w:t>
      </w:r>
      <w:proofErr w:type="spellEnd"/>
      <w:r>
        <w:rPr>
          <w:rFonts w:asciiTheme="minorHAnsi" w:hAnsiTheme="minorHAnsi" w:cstheme="minorHAnsi"/>
          <w:sz w:val="24"/>
          <w:szCs w:val="24"/>
          <w:lang w:val="el-GR"/>
        </w:rPr>
        <w:t xml:space="preserve"> και δραματική υποβάθμισή τους εξ αιτίας του κόφτη του αντιλαϊκού «Συμφώνου Σταθερότητας» της ΕΕ και του </w:t>
      </w:r>
      <w:proofErr w:type="spellStart"/>
      <w:r>
        <w:rPr>
          <w:rFonts w:asciiTheme="minorHAnsi" w:hAnsiTheme="minorHAnsi" w:cstheme="minorHAnsi"/>
          <w:sz w:val="24"/>
          <w:szCs w:val="24"/>
          <w:lang w:val="el-GR"/>
        </w:rPr>
        <w:t>χιλιοπληρωμένου</w:t>
      </w:r>
      <w:proofErr w:type="spellEnd"/>
      <w:r>
        <w:rPr>
          <w:rFonts w:asciiTheme="minorHAnsi" w:hAnsiTheme="minorHAnsi" w:cstheme="minorHAnsi"/>
          <w:sz w:val="24"/>
          <w:szCs w:val="24"/>
          <w:lang w:val="el-GR"/>
        </w:rPr>
        <w:t xml:space="preserve"> χρέους. Που οδηγεί σε </w:t>
      </w:r>
      <w:r>
        <w:rPr>
          <w:rFonts w:asciiTheme="minorHAnsi" w:hAnsiTheme="minorHAnsi" w:cstheme="minorHAnsi"/>
          <w:b/>
          <w:bCs/>
          <w:sz w:val="24"/>
          <w:szCs w:val="24"/>
          <w:lang w:val="el-GR"/>
        </w:rPr>
        <w:t>εξευτελιστικούς μισθούς και οι συντάξεις</w:t>
      </w:r>
      <w:r>
        <w:rPr>
          <w:rFonts w:asciiTheme="minorHAnsi" w:hAnsiTheme="minorHAnsi" w:cstheme="minorHAnsi"/>
          <w:sz w:val="24"/>
          <w:szCs w:val="24"/>
          <w:lang w:val="el-GR"/>
        </w:rPr>
        <w:t xml:space="preserve"> την ώρα που η </w:t>
      </w:r>
      <w:r>
        <w:rPr>
          <w:rFonts w:asciiTheme="minorHAnsi" w:hAnsiTheme="minorHAnsi" w:cstheme="minorHAnsi"/>
          <w:b/>
          <w:bCs/>
          <w:sz w:val="24"/>
          <w:szCs w:val="24"/>
          <w:lang w:val="el-GR"/>
        </w:rPr>
        <w:t>ακρίβεια καλπάζει</w:t>
      </w:r>
      <w:r>
        <w:rPr>
          <w:rFonts w:asciiTheme="minorHAnsi" w:hAnsiTheme="minorHAnsi" w:cstheme="minorHAnsi"/>
          <w:sz w:val="24"/>
          <w:szCs w:val="24"/>
          <w:lang w:val="el-GR"/>
        </w:rPr>
        <w:t xml:space="preserve"> και η </w:t>
      </w:r>
      <w:r>
        <w:rPr>
          <w:rFonts w:asciiTheme="minorHAnsi" w:hAnsiTheme="minorHAnsi" w:cstheme="minorHAnsi"/>
          <w:b/>
          <w:bCs/>
          <w:sz w:val="24"/>
          <w:szCs w:val="24"/>
          <w:lang w:val="el-GR"/>
        </w:rPr>
        <w:t>κερδοφορία</w:t>
      </w:r>
      <w:r>
        <w:rPr>
          <w:rFonts w:asciiTheme="minorHAnsi" w:hAnsiTheme="minorHAnsi" w:cstheme="minorHAnsi"/>
          <w:sz w:val="24"/>
          <w:szCs w:val="24"/>
          <w:lang w:val="el-GR"/>
        </w:rPr>
        <w:t xml:space="preserve"> των τραπεζών και των μεγάλων επιχειρήσεων </w:t>
      </w:r>
      <w:r>
        <w:rPr>
          <w:rFonts w:asciiTheme="minorHAnsi" w:hAnsiTheme="minorHAnsi" w:cstheme="minorHAnsi"/>
          <w:b/>
          <w:bCs/>
          <w:sz w:val="24"/>
          <w:szCs w:val="24"/>
          <w:lang w:val="el-GR"/>
        </w:rPr>
        <w:t>εκτινάσσεται</w:t>
      </w:r>
      <w:r>
        <w:rPr>
          <w:rFonts w:asciiTheme="minorHAnsi" w:hAnsiTheme="minorHAnsi" w:cstheme="minorHAnsi"/>
          <w:sz w:val="24"/>
          <w:szCs w:val="24"/>
          <w:lang w:val="el-GR"/>
        </w:rPr>
        <w:t xml:space="preserve">, οι  πλειστηριασμοί της λαϊκής κατοικίας και περιουσίας στερούν τα σπίτια από χιλιάδες εργαζόμενους. Την πολιτική που </w:t>
      </w:r>
      <w:r>
        <w:rPr>
          <w:rFonts w:asciiTheme="minorHAnsi" w:hAnsiTheme="minorHAnsi" w:cstheme="minorHAnsi"/>
          <w:b/>
          <w:bCs/>
          <w:sz w:val="24"/>
          <w:szCs w:val="24"/>
          <w:lang w:val="el-GR"/>
        </w:rPr>
        <w:t>αυξάνει τις πολεμικές δαπάνες,</w:t>
      </w:r>
      <w:r>
        <w:rPr>
          <w:rFonts w:asciiTheme="minorHAnsi" w:hAnsiTheme="minorHAnsi" w:cstheme="minorHAnsi"/>
          <w:sz w:val="24"/>
          <w:szCs w:val="24"/>
          <w:lang w:val="el-GR"/>
        </w:rPr>
        <w:t xml:space="preserve"> στα πλαίσια της «πολεμικής οικονομίας»  και της θανάσιμης εμπλοκής της χώρας μας στα </w:t>
      </w:r>
      <w:r>
        <w:rPr>
          <w:rFonts w:asciiTheme="minorHAnsi" w:hAnsiTheme="minorHAnsi" w:cstheme="minorHAnsi"/>
          <w:b/>
          <w:bCs/>
          <w:sz w:val="24"/>
          <w:szCs w:val="24"/>
          <w:lang w:val="el-GR"/>
        </w:rPr>
        <w:t xml:space="preserve">τυχοδιωκτικά σχέδια των ΗΠΑ – ΝΑΤΟ και </w:t>
      </w:r>
      <w:r>
        <w:rPr>
          <w:rFonts w:asciiTheme="minorHAnsi" w:hAnsiTheme="minorHAnsi" w:cstheme="minorHAnsi"/>
          <w:sz w:val="24"/>
          <w:szCs w:val="24"/>
          <w:lang w:val="el-GR"/>
        </w:rPr>
        <w:t xml:space="preserve">οδηγεί σε νέους κινδύνους και σκληρή λιτότητα. </w:t>
      </w:r>
    </w:p>
    <w:p w14:paraId="2B2CFA18"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jc w:val="both"/>
        <w:rPr>
          <w:rFonts w:asciiTheme="minorHAnsi" w:hAnsiTheme="minorHAnsi" w:cstheme="minorHAnsi"/>
          <w:b/>
          <w:bCs/>
          <w:color w:val="221E1F"/>
          <w:lang w:val="el-GR"/>
        </w:rPr>
      </w:pPr>
      <w:r>
        <w:rPr>
          <w:rFonts w:asciiTheme="minorHAnsi" w:hAnsiTheme="minorHAnsi" w:cstheme="minorHAnsi"/>
          <w:b/>
          <w:bCs/>
          <w:color w:val="221E1F"/>
          <w:lang w:val="el-GR"/>
        </w:rPr>
        <w:t xml:space="preserve">Να μετατρέψουμε την οργή σε οργανωμένο μαχητικό αγώνα για την ανατροπή της πολιτικής που οδήγησε στο έγκλημα που γεννάει μικρά και μεγάλα Τέμπη. </w:t>
      </w:r>
    </w:p>
    <w:p w14:paraId="77832370" w14:textId="77777777" w:rsidR="0088622A" w:rsidRDefault="0088622A">
      <w:pPr>
        <w:pStyle w:val="Web"/>
        <w:pBdr>
          <w:top w:val="single" w:sz="4" w:space="0" w:color="auto"/>
          <w:left w:val="single" w:sz="4" w:space="0" w:color="auto"/>
          <w:bottom w:val="single" w:sz="4" w:space="0" w:color="auto"/>
          <w:right w:val="single" w:sz="4" w:space="0" w:color="auto"/>
        </w:pBdr>
        <w:spacing w:before="0" w:beforeAutospacing="0" w:after="0" w:afterAutospacing="0"/>
        <w:jc w:val="both"/>
        <w:rPr>
          <w:rFonts w:asciiTheme="minorHAnsi" w:hAnsiTheme="minorHAnsi" w:cstheme="minorHAnsi"/>
          <w:color w:val="221E1F"/>
          <w:sz w:val="12"/>
          <w:szCs w:val="12"/>
          <w:lang w:val="el-GR"/>
        </w:rPr>
      </w:pPr>
    </w:p>
    <w:p w14:paraId="7CF36CC8"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jc w:val="both"/>
        <w:rPr>
          <w:rFonts w:asciiTheme="minorHAnsi" w:hAnsiTheme="minorHAnsi" w:cstheme="minorHAnsi"/>
          <w:lang w:val="el-GR"/>
        </w:rPr>
      </w:pPr>
      <w:r>
        <w:rPr>
          <w:rFonts w:asciiTheme="minorHAnsi" w:hAnsiTheme="minorHAnsi" w:cstheme="minorHAnsi"/>
          <w:color w:val="221E1F"/>
          <w:lang w:val="el-GR"/>
        </w:rPr>
        <w:t xml:space="preserve">Ο λαός και η νεολαία στη γειτονική Σερβία, μετά από ένα ακόμα έγκλημα που οδήγησε στον θάνατο 17 ανθρώπους στον σιδηροδρομικό σταθμό του </w:t>
      </w:r>
      <w:proofErr w:type="spellStart"/>
      <w:r>
        <w:rPr>
          <w:rFonts w:asciiTheme="minorHAnsi" w:hAnsiTheme="minorHAnsi" w:cstheme="minorHAnsi"/>
          <w:color w:val="221E1F"/>
          <w:lang w:val="el-GR"/>
        </w:rPr>
        <w:t>Νόβι</w:t>
      </w:r>
      <w:proofErr w:type="spellEnd"/>
      <w:r>
        <w:rPr>
          <w:rFonts w:asciiTheme="minorHAnsi" w:hAnsiTheme="minorHAnsi" w:cstheme="minorHAnsi"/>
          <w:color w:val="221E1F"/>
          <w:lang w:val="el-GR"/>
        </w:rPr>
        <w:t xml:space="preserve"> </w:t>
      </w:r>
      <w:proofErr w:type="spellStart"/>
      <w:r>
        <w:rPr>
          <w:rFonts w:asciiTheme="minorHAnsi" w:hAnsiTheme="minorHAnsi" w:cstheme="minorHAnsi"/>
          <w:color w:val="221E1F"/>
          <w:lang w:val="el-GR"/>
        </w:rPr>
        <w:t>Σαντ</w:t>
      </w:r>
      <w:proofErr w:type="spellEnd"/>
      <w:r>
        <w:rPr>
          <w:rFonts w:asciiTheme="minorHAnsi" w:hAnsiTheme="minorHAnsi" w:cstheme="minorHAnsi"/>
          <w:color w:val="221E1F"/>
          <w:lang w:val="el-GR"/>
        </w:rPr>
        <w:t xml:space="preserve">, με τον αγώνα του για τρεις μήνες οδήγησαν στην παραίτηση του πρωθυπουργού. Και εδώ ανοίγεται μπροστά μας ο δρόμος της σύγκρουσης και της ανατροπής. </w:t>
      </w:r>
    </w:p>
    <w:p w14:paraId="21A1207B"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jc w:val="center"/>
        <w:rPr>
          <w:rFonts w:asciiTheme="minorHAnsi" w:hAnsiTheme="minorHAnsi" w:cstheme="minorHAnsi"/>
          <w:b/>
          <w:bCs/>
          <w:sz w:val="26"/>
          <w:szCs w:val="26"/>
          <w:lang w:val="el-GR"/>
        </w:rPr>
      </w:pPr>
      <w:r>
        <w:rPr>
          <w:rFonts w:asciiTheme="minorHAnsi" w:hAnsiTheme="minorHAnsi" w:cstheme="minorHAnsi"/>
          <w:b/>
          <w:bCs/>
          <w:sz w:val="26"/>
          <w:szCs w:val="26"/>
          <w:lang w:val="el-GR"/>
        </w:rPr>
        <w:lastRenderedPageBreak/>
        <w:t>Αυτός ο αγώνας πρέπει να συνεχιστεί και να κλιμακωθεί μέχρι τη Νίκη.</w:t>
      </w:r>
    </w:p>
    <w:p w14:paraId="3D67D0D9" w14:textId="77777777" w:rsidR="0088622A" w:rsidRDefault="0088622A">
      <w:pPr>
        <w:pBdr>
          <w:top w:val="single" w:sz="4" w:space="0" w:color="auto"/>
          <w:left w:val="single" w:sz="4" w:space="0" w:color="auto"/>
          <w:bottom w:val="single" w:sz="4" w:space="0" w:color="auto"/>
          <w:right w:val="single" w:sz="4" w:space="0" w:color="auto"/>
        </w:pBdr>
        <w:spacing w:after="0" w:line="240" w:lineRule="auto"/>
        <w:jc w:val="both"/>
        <w:rPr>
          <w:rFonts w:asciiTheme="minorHAnsi" w:hAnsiTheme="minorHAnsi" w:cstheme="minorHAnsi"/>
          <w:b/>
          <w:sz w:val="24"/>
          <w:szCs w:val="24"/>
          <w:lang w:val="el-GR"/>
        </w:rPr>
      </w:pPr>
    </w:p>
    <w:p w14:paraId="52C3D738" w14:textId="77777777" w:rsidR="0088622A" w:rsidRDefault="00000000">
      <w:pPr>
        <w:pBdr>
          <w:top w:val="single" w:sz="4" w:space="0" w:color="auto"/>
          <w:left w:val="single" w:sz="4" w:space="0" w:color="auto"/>
          <w:bottom w:val="single" w:sz="4" w:space="0" w:color="auto"/>
          <w:right w:val="single" w:sz="4" w:space="0" w:color="auto"/>
        </w:pBdr>
        <w:spacing w:after="0" w:line="240" w:lineRule="auto"/>
        <w:jc w:val="both"/>
        <w:rPr>
          <w:rFonts w:asciiTheme="minorHAnsi" w:hAnsiTheme="minorHAnsi" w:cstheme="minorHAnsi"/>
          <w:b/>
          <w:sz w:val="24"/>
          <w:szCs w:val="24"/>
          <w:lang w:val="el-GR"/>
        </w:rPr>
      </w:pPr>
      <w:r>
        <w:rPr>
          <w:rFonts w:asciiTheme="minorHAnsi" w:hAnsiTheme="minorHAnsi" w:cstheme="minorHAnsi"/>
          <w:b/>
          <w:sz w:val="24"/>
          <w:szCs w:val="24"/>
          <w:lang w:val="el-GR"/>
        </w:rPr>
        <w:t>Στις 28 Φλεβάρη πρέπει να νεκρώσει ολόκληρη η χώρα, να βουλιάξουν δρόμοι και πλατείες, να υπάρξει πραγματικός λαϊκός ξεσηκωμός, ακόμη μεγαλύτερος από αυτόν της Κυριακής. Καμιά παράταση ζωής στην εγκληματική κυβερνητική πολιτική.</w:t>
      </w:r>
    </w:p>
    <w:p w14:paraId="3E2456A3" w14:textId="77777777" w:rsidR="0088622A" w:rsidRDefault="0088622A">
      <w:pPr>
        <w:pStyle w:val="Web"/>
        <w:pBdr>
          <w:top w:val="single" w:sz="4" w:space="0" w:color="auto"/>
          <w:left w:val="single" w:sz="4" w:space="0" w:color="auto"/>
          <w:bottom w:val="single" w:sz="4" w:space="0" w:color="auto"/>
          <w:right w:val="single" w:sz="4" w:space="0" w:color="auto"/>
        </w:pBdr>
        <w:spacing w:before="0" w:beforeAutospacing="0" w:after="0" w:afterAutospacing="0"/>
        <w:jc w:val="both"/>
        <w:rPr>
          <w:rFonts w:asciiTheme="minorHAnsi" w:hAnsiTheme="minorHAnsi" w:cstheme="minorHAnsi"/>
          <w:b/>
          <w:bCs/>
          <w:sz w:val="26"/>
          <w:szCs w:val="26"/>
          <w:lang w:val="el-GR"/>
        </w:rPr>
      </w:pPr>
    </w:p>
    <w:p w14:paraId="131C7625"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240" w:afterAutospacing="0"/>
        <w:jc w:val="center"/>
        <w:rPr>
          <w:rFonts w:asciiTheme="minorHAnsi" w:hAnsiTheme="minorHAnsi" w:cstheme="minorHAnsi"/>
          <w:b/>
          <w:bCs/>
          <w:color w:val="000000"/>
          <w:sz w:val="36"/>
          <w:szCs w:val="36"/>
          <w:lang w:val="el-GR"/>
        </w:rPr>
      </w:pPr>
      <w:r>
        <w:rPr>
          <w:rFonts w:asciiTheme="minorHAnsi" w:hAnsiTheme="minorHAnsi" w:cstheme="minorHAnsi"/>
          <w:b/>
          <w:bCs/>
          <w:color w:val="000000"/>
          <w:sz w:val="36"/>
          <w:szCs w:val="36"/>
          <w:lang w:val="el-GR"/>
        </w:rPr>
        <w:t>ΟΛΟΙ ΣΤΗΝ ΠΑΝΕΡΓΑΤΙΚΗ ΑΠΕΡΓΙΑ στις 28 ΦΛΕΒΑΡΗ</w:t>
      </w:r>
    </w:p>
    <w:p w14:paraId="45ED357E" w14:textId="77777777" w:rsidR="0088622A" w:rsidRDefault="0088622A">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b/>
          <w:bCs/>
          <w:color w:val="000000"/>
          <w:sz w:val="26"/>
          <w:szCs w:val="26"/>
          <w:lang w:val="el-GR"/>
        </w:rPr>
      </w:pPr>
    </w:p>
    <w:p w14:paraId="382A0AA0"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sz w:val="26"/>
          <w:szCs w:val="26"/>
          <w:lang w:val="el-GR"/>
        </w:rPr>
      </w:pPr>
      <w:r>
        <w:rPr>
          <w:rFonts w:asciiTheme="minorHAnsi" w:hAnsiTheme="minorHAnsi" w:cstheme="minorHAnsi"/>
          <w:b/>
          <w:bCs/>
          <w:color w:val="000000"/>
          <w:sz w:val="26"/>
          <w:szCs w:val="26"/>
          <w:lang w:val="el-GR"/>
        </w:rPr>
        <w:t>Παλεύουμε</w:t>
      </w:r>
    </w:p>
    <w:p w14:paraId="3FE66C86" w14:textId="77777777" w:rsidR="0088622A" w:rsidRDefault="00000000">
      <w:pPr>
        <w:pStyle w:val="Web"/>
        <w:numPr>
          <w:ilvl w:val="0"/>
          <w:numId w:val="2"/>
        </w:numPr>
        <w:pBdr>
          <w:top w:val="single" w:sz="4" w:space="0" w:color="auto"/>
          <w:left w:val="single" w:sz="4" w:space="0" w:color="auto"/>
          <w:bottom w:val="single" w:sz="4" w:space="0" w:color="auto"/>
          <w:right w:val="single" w:sz="4" w:space="0" w:color="auto"/>
        </w:pBdr>
        <w:spacing w:before="0" w:beforeAutospacing="0" w:after="0" w:afterAutospacing="0" w:line="240" w:lineRule="atLeast"/>
        <w:ind w:left="0" w:firstLine="0"/>
        <w:jc w:val="both"/>
        <w:rPr>
          <w:rFonts w:asciiTheme="minorHAnsi" w:hAnsiTheme="minorHAnsi" w:cstheme="minorHAnsi"/>
          <w:sz w:val="26"/>
          <w:szCs w:val="26"/>
          <w:lang w:val="el-GR"/>
        </w:rPr>
      </w:pPr>
      <w:r>
        <w:rPr>
          <w:rFonts w:asciiTheme="minorHAnsi" w:hAnsiTheme="minorHAnsi" w:cstheme="minorHAnsi"/>
          <w:b/>
          <w:bCs/>
          <w:color w:val="000000"/>
          <w:sz w:val="26"/>
          <w:szCs w:val="26"/>
          <w:lang w:val="el-GR"/>
        </w:rPr>
        <w:t>ΚΑΜΙΑ ΣΥΓΚΑΛΥΨΗ. ΝΑ ΤΙΜΩΡΗΘΟΥΝ οι φυσικοί και ηθικοί αυτουργοί για το έγκλημα και τη συγκάλυψη.</w:t>
      </w:r>
    </w:p>
    <w:p w14:paraId="05DE26B4" w14:textId="77777777" w:rsidR="0088622A" w:rsidRDefault="00000000">
      <w:pPr>
        <w:pStyle w:val="Web"/>
        <w:numPr>
          <w:ilvl w:val="0"/>
          <w:numId w:val="2"/>
        </w:numPr>
        <w:pBdr>
          <w:top w:val="single" w:sz="4" w:space="0" w:color="auto"/>
          <w:left w:val="single" w:sz="4" w:space="0" w:color="auto"/>
          <w:bottom w:val="single" w:sz="4" w:space="0" w:color="auto"/>
          <w:right w:val="single" w:sz="4" w:space="0" w:color="auto"/>
        </w:pBdr>
        <w:spacing w:before="0" w:beforeAutospacing="0" w:after="0" w:afterAutospacing="0" w:line="240" w:lineRule="atLeast"/>
        <w:ind w:left="0" w:firstLine="0"/>
        <w:jc w:val="both"/>
        <w:rPr>
          <w:rFonts w:asciiTheme="minorHAnsi" w:hAnsiTheme="minorHAnsi" w:cstheme="minorHAnsi"/>
          <w:sz w:val="26"/>
          <w:szCs w:val="26"/>
          <w:lang w:val="el-GR"/>
        </w:rPr>
      </w:pPr>
      <w:r>
        <w:rPr>
          <w:rFonts w:asciiTheme="minorHAnsi" w:hAnsiTheme="minorHAnsi" w:cstheme="minorHAnsi"/>
          <w:color w:val="000000"/>
          <w:sz w:val="26"/>
          <w:szCs w:val="26"/>
          <w:lang w:val="el-GR"/>
        </w:rPr>
        <w:t>Έξω η</w:t>
      </w:r>
      <w:r>
        <w:rPr>
          <w:rFonts w:asciiTheme="minorHAnsi" w:hAnsiTheme="minorHAnsi" w:cstheme="minorHAnsi"/>
          <w:color w:val="000000"/>
          <w:sz w:val="26"/>
          <w:szCs w:val="26"/>
        </w:rPr>
        <w:t> </w:t>
      </w:r>
      <w:r>
        <w:rPr>
          <w:rFonts w:asciiTheme="minorHAnsi" w:hAnsiTheme="minorHAnsi" w:cstheme="minorHAnsi"/>
          <w:b/>
          <w:bCs/>
          <w:color w:val="000000"/>
          <w:sz w:val="26"/>
          <w:szCs w:val="26"/>
        </w:rPr>
        <w:t>HELLENIC</w:t>
      </w:r>
      <w:r>
        <w:rPr>
          <w:rFonts w:asciiTheme="minorHAnsi" w:hAnsiTheme="minorHAnsi" w:cstheme="minorHAnsi"/>
          <w:b/>
          <w:bCs/>
          <w:color w:val="000000"/>
          <w:sz w:val="26"/>
          <w:szCs w:val="26"/>
          <w:lang w:val="el-GR"/>
        </w:rPr>
        <w:t xml:space="preserve"> </w:t>
      </w:r>
      <w:r>
        <w:rPr>
          <w:rFonts w:asciiTheme="minorHAnsi" w:hAnsiTheme="minorHAnsi" w:cstheme="minorHAnsi"/>
          <w:b/>
          <w:bCs/>
          <w:color w:val="000000"/>
          <w:sz w:val="26"/>
          <w:szCs w:val="26"/>
        </w:rPr>
        <w:t>TRAIN</w:t>
      </w:r>
      <w:r>
        <w:rPr>
          <w:rFonts w:asciiTheme="minorHAnsi" w:hAnsiTheme="minorHAnsi" w:cstheme="minorHAnsi"/>
          <w:b/>
          <w:bCs/>
          <w:color w:val="000000"/>
          <w:sz w:val="26"/>
          <w:szCs w:val="26"/>
          <w:lang w:val="el-GR"/>
        </w:rPr>
        <w:t>. Τα κέρδη σκοτώνουν.</w:t>
      </w:r>
      <w:r>
        <w:rPr>
          <w:rFonts w:asciiTheme="minorHAnsi" w:hAnsiTheme="minorHAnsi" w:cstheme="minorHAnsi"/>
          <w:sz w:val="26"/>
          <w:szCs w:val="26"/>
        </w:rPr>
        <w:t> </w:t>
      </w:r>
      <w:r>
        <w:rPr>
          <w:rFonts w:asciiTheme="minorHAnsi" w:hAnsiTheme="minorHAnsi" w:cstheme="minorHAnsi"/>
          <w:b/>
          <w:bCs/>
          <w:color w:val="000000"/>
          <w:sz w:val="26"/>
          <w:szCs w:val="26"/>
          <w:lang w:val="el-GR"/>
        </w:rPr>
        <w:t xml:space="preserve">Να εθνικοποιηθεί – κρατικοποιηθεί ο σιδηρόδρομος χωρίς αποζημίωση, </w:t>
      </w:r>
      <w:r>
        <w:rPr>
          <w:rFonts w:asciiTheme="minorHAnsi" w:hAnsiTheme="minorHAnsi" w:cstheme="minorHAnsi"/>
          <w:color w:val="000000"/>
          <w:sz w:val="26"/>
          <w:szCs w:val="26"/>
          <w:lang w:val="el-GR"/>
        </w:rPr>
        <w:t>για ενιαίο, αποκλειστικά δημόσιο σιδηρόδρομο, για να είναι ασφαλής και φτηνός για το λαό κόντρα στο κέρδος.</w:t>
      </w:r>
    </w:p>
    <w:p w14:paraId="367F6896" w14:textId="77777777" w:rsidR="0088622A" w:rsidRDefault="00000000">
      <w:pPr>
        <w:pStyle w:val="Web"/>
        <w:numPr>
          <w:ilvl w:val="0"/>
          <w:numId w:val="2"/>
        </w:numPr>
        <w:pBdr>
          <w:top w:val="single" w:sz="4" w:space="0" w:color="auto"/>
          <w:left w:val="single" w:sz="4" w:space="0" w:color="auto"/>
          <w:bottom w:val="single" w:sz="4" w:space="0" w:color="auto"/>
          <w:right w:val="single" w:sz="4" w:space="0" w:color="auto"/>
        </w:pBdr>
        <w:spacing w:before="0" w:beforeAutospacing="0" w:after="0" w:afterAutospacing="0" w:line="240" w:lineRule="atLeast"/>
        <w:ind w:left="0" w:firstLine="0"/>
        <w:jc w:val="both"/>
        <w:rPr>
          <w:rFonts w:asciiTheme="minorHAnsi" w:hAnsiTheme="minorHAnsi" w:cstheme="minorHAnsi"/>
          <w:sz w:val="26"/>
          <w:szCs w:val="26"/>
          <w:lang w:val="el-GR"/>
        </w:rPr>
      </w:pPr>
      <w:r>
        <w:rPr>
          <w:rFonts w:asciiTheme="minorHAnsi" w:hAnsiTheme="minorHAnsi" w:cstheme="minorHAnsi"/>
          <w:color w:val="000000"/>
          <w:sz w:val="26"/>
          <w:szCs w:val="26"/>
          <w:lang w:val="el-GR"/>
        </w:rPr>
        <w:t>Να είναι</w:t>
      </w:r>
      <w:r>
        <w:rPr>
          <w:rFonts w:asciiTheme="minorHAnsi" w:hAnsiTheme="minorHAnsi" w:cstheme="minorHAnsi"/>
          <w:color w:val="000000"/>
          <w:sz w:val="26"/>
          <w:szCs w:val="26"/>
        </w:rPr>
        <w:t> </w:t>
      </w:r>
      <w:r>
        <w:rPr>
          <w:rFonts w:asciiTheme="minorHAnsi" w:hAnsiTheme="minorHAnsi" w:cstheme="minorHAnsi"/>
          <w:b/>
          <w:bCs/>
          <w:color w:val="000000"/>
          <w:sz w:val="26"/>
          <w:szCs w:val="26"/>
          <w:lang w:val="el-GR"/>
        </w:rPr>
        <w:t>αποκλειστικά δημόσια τα βασικά κοινωνικά αγαθά η υγεία, η παιδεία, οι συγκοινωνίες, η ενέργεια, το ρεύμα, το νερό, ο πολιτισμός</w:t>
      </w:r>
      <w:r>
        <w:rPr>
          <w:rFonts w:asciiTheme="minorHAnsi" w:hAnsiTheme="minorHAnsi" w:cstheme="minorHAnsi"/>
          <w:color w:val="000000"/>
          <w:sz w:val="26"/>
          <w:szCs w:val="26"/>
          <w:lang w:val="el-GR"/>
        </w:rPr>
        <w:t>. Ακύρωση των ιδιωτικοποιήσεων, της επιχειρηματικής λειτουργίας και της ανταποδοτικότητας. Διπλασιασμός των κοινωνικών δαπανών.</w:t>
      </w:r>
      <w:r>
        <w:rPr>
          <w:rFonts w:asciiTheme="minorHAnsi" w:hAnsiTheme="minorHAnsi" w:cstheme="minorHAnsi"/>
          <w:sz w:val="26"/>
          <w:szCs w:val="26"/>
        </w:rPr>
        <w:t> </w:t>
      </w:r>
    </w:p>
    <w:p w14:paraId="50DC07E0" w14:textId="77777777" w:rsidR="0088622A" w:rsidRDefault="00000000">
      <w:pPr>
        <w:pStyle w:val="Web"/>
        <w:numPr>
          <w:ilvl w:val="0"/>
          <w:numId w:val="2"/>
        </w:numPr>
        <w:pBdr>
          <w:top w:val="single" w:sz="4" w:space="0" w:color="auto"/>
          <w:left w:val="single" w:sz="4" w:space="0" w:color="auto"/>
          <w:bottom w:val="single" w:sz="4" w:space="0" w:color="auto"/>
          <w:right w:val="single" w:sz="4" w:space="0" w:color="auto"/>
        </w:pBdr>
        <w:spacing w:before="0" w:beforeAutospacing="0" w:after="0" w:afterAutospacing="0" w:line="240" w:lineRule="atLeast"/>
        <w:ind w:left="0" w:firstLine="0"/>
        <w:jc w:val="both"/>
        <w:rPr>
          <w:rFonts w:asciiTheme="minorHAnsi" w:hAnsiTheme="minorHAnsi" w:cstheme="minorHAnsi"/>
          <w:sz w:val="26"/>
          <w:szCs w:val="26"/>
          <w:lang w:val="el-GR"/>
        </w:rPr>
      </w:pPr>
      <w:r>
        <w:rPr>
          <w:rFonts w:asciiTheme="minorHAnsi" w:hAnsiTheme="minorHAnsi" w:cstheme="minorHAnsi"/>
          <w:b/>
          <w:bCs/>
          <w:color w:val="000000"/>
          <w:sz w:val="26"/>
          <w:szCs w:val="26"/>
          <w:lang w:val="el-GR"/>
        </w:rPr>
        <w:t>Τώρα</w:t>
      </w:r>
      <w:r>
        <w:rPr>
          <w:rFonts w:asciiTheme="minorHAnsi" w:hAnsiTheme="minorHAnsi" w:cstheme="minorHAnsi"/>
          <w:b/>
          <w:bCs/>
          <w:color w:val="000000"/>
          <w:sz w:val="26"/>
          <w:szCs w:val="26"/>
        </w:rPr>
        <w:t> </w:t>
      </w:r>
      <w:r>
        <w:rPr>
          <w:rFonts w:asciiTheme="minorHAnsi" w:hAnsiTheme="minorHAnsi" w:cstheme="minorHAnsi"/>
          <w:b/>
          <w:bCs/>
          <w:color w:val="000000"/>
          <w:sz w:val="26"/>
          <w:szCs w:val="26"/>
          <w:lang w:val="el-GR"/>
        </w:rPr>
        <w:t>ριζική αύξηση του κατώτερου μισθού με βάση τις ανάγκες</w:t>
      </w:r>
      <w:r>
        <w:rPr>
          <w:rFonts w:asciiTheme="minorHAnsi" w:hAnsiTheme="minorHAnsi" w:cstheme="minorHAnsi"/>
          <w:color w:val="000000"/>
          <w:sz w:val="26"/>
          <w:szCs w:val="26"/>
          <w:lang w:val="el-GR"/>
        </w:rPr>
        <w:t xml:space="preserve"> αξιοπρεπούς ζωής των εργαζομένων.</w:t>
      </w:r>
      <w:r>
        <w:rPr>
          <w:rFonts w:asciiTheme="minorHAnsi" w:hAnsiTheme="minorHAnsi" w:cstheme="minorHAnsi"/>
          <w:color w:val="000000"/>
          <w:sz w:val="26"/>
          <w:szCs w:val="26"/>
        </w:rPr>
        <w:t> </w:t>
      </w:r>
      <w:r>
        <w:rPr>
          <w:rFonts w:asciiTheme="minorHAnsi" w:hAnsiTheme="minorHAnsi" w:cstheme="minorHAnsi"/>
          <w:color w:val="000000"/>
          <w:sz w:val="26"/>
          <w:szCs w:val="26"/>
          <w:lang w:val="el-GR"/>
        </w:rPr>
        <w:t xml:space="preserve"> Επαναφορά του 13ου και 14ου μισθού στο δημόσιο. Συλλογικές Συμβάσεις παντού και ΕΓΣΣΕ με ελεύθερες συλλογικές διαπραγματεύσεις. Να πάρουμε από τα ΚΕΡΔΗ του κεφαλαίου. Μόνιμη και σταθερή δουλειά. Δραστική μείωση του εργάσιμου χρόνου. 7ωρο 5νθήμερο 35ωρο. Όχι δουλειά την Κυριακή.</w:t>
      </w:r>
      <w:r>
        <w:rPr>
          <w:rFonts w:asciiTheme="minorHAnsi" w:hAnsiTheme="minorHAnsi" w:cstheme="minorHAnsi"/>
          <w:color w:val="000000"/>
          <w:sz w:val="26"/>
          <w:szCs w:val="26"/>
        </w:rPr>
        <w:t> </w:t>
      </w:r>
    </w:p>
    <w:p w14:paraId="2426FDDC"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sz w:val="26"/>
          <w:szCs w:val="26"/>
          <w:lang w:val="el-GR"/>
        </w:rPr>
      </w:pPr>
      <w:r>
        <w:rPr>
          <w:rFonts w:asciiTheme="minorHAnsi" w:hAnsiTheme="minorHAnsi" w:cstheme="minorHAnsi"/>
          <w:sz w:val="26"/>
          <w:szCs w:val="26"/>
          <w:lang w:val="el-GR"/>
        </w:rPr>
        <w:t>5.</w:t>
      </w:r>
      <w:r>
        <w:rPr>
          <w:rFonts w:asciiTheme="minorHAnsi" w:hAnsiTheme="minorHAnsi" w:cstheme="minorHAnsi"/>
          <w:sz w:val="26"/>
          <w:szCs w:val="26"/>
          <w:lang w:val="el-GR"/>
        </w:rPr>
        <w:tab/>
      </w:r>
      <w:r>
        <w:rPr>
          <w:rFonts w:asciiTheme="minorHAnsi" w:hAnsiTheme="minorHAnsi" w:cstheme="minorHAnsi"/>
          <w:b/>
          <w:bCs/>
          <w:color w:val="000000"/>
          <w:sz w:val="26"/>
          <w:szCs w:val="26"/>
          <w:lang w:val="el-GR"/>
        </w:rPr>
        <w:t>Μέτρα ενάντια στην ακρίβεια</w:t>
      </w:r>
      <w:r>
        <w:rPr>
          <w:rFonts w:asciiTheme="minorHAnsi" w:hAnsiTheme="minorHAnsi" w:cstheme="minorHAnsi"/>
          <w:color w:val="000000"/>
          <w:sz w:val="26"/>
          <w:szCs w:val="26"/>
          <w:lang w:val="el-GR"/>
        </w:rPr>
        <w:t>. Κατάργηση του ΦΠΑ στα είδη πρώτης ανάγκης και διατίμηση στις τιμές στα βασικά αγαθά.</w:t>
      </w:r>
      <w:r>
        <w:rPr>
          <w:rFonts w:asciiTheme="minorHAnsi" w:hAnsiTheme="minorHAnsi" w:cstheme="minorHAnsi"/>
          <w:sz w:val="26"/>
          <w:szCs w:val="26"/>
        </w:rPr>
        <w:t> </w:t>
      </w:r>
    </w:p>
    <w:p w14:paraId="06E5A077"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sz w:val="26"/>
          <w:szCs w:val="26"/>
          <w:lang w:val="el-GR"/>
        </w:rPr>
      </w:pPr>
      <w:r>
        <w:rPr>
          <w:rFonts w:asciiTheme="minorHAnsi" w:hAnsiTheme="minorHAnsi" w:cstheme="minorHAnsi"/>
          <w:color w:val="000000"/>
          <w:sz w:val="26"/>
          <w:szCs w:val="26"/>
          <w:lang w:val="el-GR"/>
        </w:rPr>
        <w:t xml:space="preserve">6. </w:t>
      </w:r>
      <w:r>
        <w:rPr>
          <w:rFonts w:asciiTheme="minorHAnsi" w:hAnsiTheme="minorHAnsi" w:cstheme="minorHAnsi"/>
          <w:color w:val="000000"/>
          <w:sz w:val="26"/>
          <w:szCs w:val="26"/>
          <w:lang w:val="el-GR"/>
        </w:rPr>
        <w:tab/>
        <w:t>Μέτρα ενάντια στην στεγαστική κρίση.</w:t>
      </w:r>
      <w:r>
        <w:rPr>
          <w:rFonts w:asciiTheme="minorHAnsi" w:hAnsiTheme="minorHAnsi" w:cstheme="minorHAnsi"/>
          <w:color w:val="000000"/>
          <w:sz w:val="26"/>
          <w:szCs w:val="26"/>
        </w:rPr>
        <w:t> </w:t>
      </w:r>
      <w:r>
        <w:rPr>
          <w:rFonts w:asciiTheme="minorHAnsi" w:hAnsiTheme="minorHAnsi" w:cstheme="minorHAnsi"/>
          <w:b/>
          <w:bCs/>
          <w:color w:val="000000"/>
          <w:sz w:val="26"/>
          <w:szCs w:val="26"/>
          <w:lang w:val="el-GR"/>
        </w:rPr>
        <w:t>Κατάργηση των πλειστηριασμών και των εξώσεων</w:t>
      </w:r>
      <w:r>
        <w:rPr>
          <w:rFonts w:asciiTheme="minorHAnsi" w:hAnsiTheme="minorHAnsi" w:cstheme="minorHAnsi"/>
          <w:color w:val="000000"/>
          <w:sz w:val="26"/>
          <w:szCs w:val="26"/>
        </w:rPr>
        <w:t> </w:t>
      </w:r>
      <w:r>
        <w:rPr>
          <w:rFonts w:asciiTheme="minorHAnsi" w:hAnsiTheme="minorHAnsi" w:cstheme="minorHAnsi"/>
          <w:color w:val="000000"/>
          <w:sz w:val="26"/>
          <w:szCs w:val="26"/>
          <w:lang w:val="el-GR"/>
        </w:rPr>
        <w:t>σε λαϊκές οικογένειες. Προστασία της λαϊκής κατοικίας και διασφάλιση του αγαθού της στέγης σε όλους/</w:t>
      </w:r>
      <w:proofErr w:type="spellStart"/>
      <w:r>
        <w:rPr>
          <w:rFonts w:asciiTheme="minorHAnsi" w:hAnsiTheme="minorHAnsi" w:cstheme="minorHAnsi"/>
          <w:color w:val="000000"/>
          <w:sz w:val="26"/>
          <w:szCs w:val="26"/>
          <w:lang w:val="el-GR"/>
        </w:rPr>
        <w:t>ες</w:t>
      </w:r>
      <w:proofErr w:type="spellEnd"/>
      <w:r>
        <w:rPr>
          <w:rFonts w:asciiTheme="minorHAnsi" w:hAnsiTheme="minorHAnsi" w:cstheme="minorHAnsi"/>
          <w:color w:val="000000"/>
          <w:sz w:val="26"/>
          <w:szCs w:val="26"/>
          <w:lang w:val="el-GR"/>
        </w:rPr>
        <w:t>.</w:t>
      </w:r>
      <w:r>
        <w:rPr>
          <w:rFonts w:asciiTheme="minorHAnsi" w:hAnsiTheme="minorHAnsi" w:cstheme="minorHAnsi"/>
          <w:sz w:val="26"/>
          <w:szCs w:val="26"/>
        </w:rPr>
        <w:t> </w:t>
      </w:r>
    </w:p>
    <w:p w14:paraId="3249A9E8"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sz w:val="26"/>
          <w:szCs w:val="26"/>
          <w:lang w:val="el-GR"/>
        </w:rPr>
      </w:pPr>
      <w:r>
        <w:rPr>
          <w:rFonts w:asciiTheme="minorHAnsi" w:hAnsiTheme="minorHAnsi" w:cstheme="minorHAnsi"/>
          <w:sz w:val="26"/>
          <w:szCs w:val="26"/>
          <w:lang w:val="el-GR"/>
        </w:rPr>
        <w:t>7.</w:t>
      </w:r>
      <w:r>
        <w:rPr>
          <w:rFonts w:asciiTheme="minorHAnsi" w:hAnsiTheme="minorHAnsi" w:cstheme="minorHAnsi"/>
          <w:sz w:val="26"/>
          <w:szCs w:val="26"/>
          <w:lang w:val="el-GR"/>
        </w:rPr>
        <w:tab/>
        <w:t xml:space="preserve">Μέτρα ασφαλείας στους χώρους δουλειάς, που έχουν γίνει κάτεργα εκμετάλλευσης. </w:t>
      </w:r>
      <w:r>
        <w:rPr>
          <w:rFonts w:asciiTheme="minorHAnsi" w:hAnsiTheme="minorHAnsi" w:cstheme="minorHAnsi"/>
          <w:color w:val="000000"/>
          <w:sz w:val="26"/>
          <w:szCs w:val="26"/>
          <w:lang w:val="el-GR"/>
        </w:rPr>
        <w:t>Όχι στα εργοδοτικά εγκλήματα, στα μικρά και μεγάλα «</w:t>
      </w:r>
      <w:r>
        <w:rPr>
          <w:rFonts w:asciiTheme="minorHAnsi" w:hAnsiTheme="minorHAnsi" w:cstheme="minorHAnsi"/>
          <w:color w:val="000000"/>
          <w:sz w:val="26"/>
          <w:szCs w:val="26"/>
        </w:rPr>
        <w:t>T</w:t>
      </w:r>
      <w:proofErr w:type="spellStart"/>
      <w:r>
        <w:rPr>
          <w:rFonts w:asciiTheme="minorHAnsi" w:hAnsiTheme="minorHAnsi" w:cstheme="minorHAnsi"/>
          <w:color w:val="000000"/>
          <w:sz w:val="26"/>
          <w:szCs w:val="26"/>
          <w:lang w:val="el-GR"/>
        </w:rPr>
        <w:t>έμπη</w:t>
      </w:r>
      <w:proofErr w:type="spellEnd"/>
      <w:r>
        <w:rPr>
          <w:rFonts w:asciiTheme="minorHAnsi" w:hAnsiTheme="minorHAnsi" w:cstheme="minorHAnsi"/>
          <w:color w:val="000000"/>
          <w:sz w:val="26"/>
          <w:szCs w:val="26"/>
          <w:lang w:val="el-GR"/>
        </w:rPr>
        <w:t>».</w:t>
      </w:r>
      <w:r>
        <w:rPr>
          <w:rFonts w:asciiTheme="minorHAnsi" w:hAnsiTheme="minorHAnsi" w:cstheme="minorHAnsi"/>
          <w:sz w:val="26"/>
          <w:szCs w:val="26"/>
        </w:rPr>
        <w:t> </w:t>
      </w:r>
    </w:p>
    <w:p w14:paraId="4F07F75B" w14:textId="77777777" w:rsidR="0088622A" w:rsidRDefault="00000000">
      <w:pPr>
        <w:pStyle w:val="Web"/>
        <w:numPr>
          <w:ilvl w:val="0"/>
          <w:numId w:val="3"/>
        </w:numPr>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color w:val="000000"/>
          <w:sz w:val="26"/>
          <w:szCs w:val="26"/>
          <w:lang w:val="el-GR"/>
        </w:rPr>
      </w:pPr>
      <w:r>
        <w:rPr>
          <w:rFonts w:asciiTheme="minorHAnsi" w:hAnsiTheme="minorHAnsi" w:cstheme="minorHAnsi"/>
          <w:b/>
          <w:bCs/>
          <w:color w:val="000000"/>
          <w:sz w:val="26"/>
          <w:szCs w:val="26"/>
          <w:lang w:val="el-GR"/>
        </w:rPr>
        <w:t>Κατάργηση</w:t>
      </w:r>
      <w:r>
        <w:rPr>
          <w:rFonts w:asciiTheme="minorHAnsi" w:hAnsiTheme="minorHAnsi" w:cstheme="minorHAnsi"/>
          <w:b/>
          <w:bCs/>
          <w:color w:val="000000"/>
          <w:sz w:val="26"/>
          <w:szCs w:val="26"/>
        </w:rPr>
        <w:t> </w:t>
      </w:r>
      <w:r>
        <w:rPr>
          <w:rFonts w:asciiTheme="minorHAnsi" w:hAnsiTheme="minorHAnsi" w:cstheme="minorHAnsi"/>
          <w:b/>
          <w:bCs/>
          <w:color w:val="000000"/>
          <w:sz w:val="26"/>
          <w:szCs w:val="26"/>
          <w:lang w:val="el-GR"/>
        </w:rPr>
        <w:t>του ν. Χατζηδάκη, Γεωργιάδη.</w:t>
      </w:r>
      <w:r>
        <w:rPr>
          <w:rFonts w:asciiTheme="minorHAnsi" w:hAnsiTheme="minorHAnsi" w:cstheme="minorHAnsi"/>
          <w:color w:val="000000"/>
          <w:sz w:val="26"/>
          <w:szCs w:val="26"/>
          <w:lang w:val="el-GR"/>
        </w:rPr>
        <w:t xml:space="preserve"> Κάτω οι αντεργατικοί νόμοι και η καταστολή. Κάτω τα χέρια από την απεργία. Τέρμα στις διώξεις και τις απολύσεις. Ελεύθερη συνδικαλιστική δράση.</w:t>
      </w:r>
    </w:p>
    <w:p w14:paraId="7FA9423C" w14:textId="77777777" w:rsidR="0088622A" w:rsidRDefault="0088622A">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color w:val="000000"/>
          <w:sz w:val="26"/>
          <w:szCs w:val="26"/>
          <w:lang w:val="el-GR"/>
        </w:rPr>
      </w:pPr>
    </w:p>
    <w:p w14:paraId="1B5EF262" w14:textId="77777777" w:rsidR="0088622A" w:rsidRDefault="0088622A">
      <w:pPr>
        <w:pStyle w:val="Web"/>
        <w:pBdr>
          <w:top w:val="single" w:sz="4" w:space="0" w:color="auto"/>
          <w:left w:val="single" w:sz="4" w:space="0" w:color="auto"/>
          <w:bottom w:val="single" w:sz="4" w:space="0" w:color="auto"/>
          <w:right w:val="single" w:sz="4" w:space="0" w:color="auto"/>
        </w:pBdr>
        <w:spacing w:before="0" w:beforeAutospacing="0" w:after="0" w:afterAutospacing="0" w:line="240" w:lineRule="atLeast"/>
        <w:jc w:val="both"/>
        <w:rPr>
          <w:rFonts w:asciiTheme="minorHAnsi" w:hAnsiTheme="minorHAnsi" w:cstheme="minorHAnsi"/>
          <w:color w:val="000000"/>
          <w:sz w:val="26"/>
          <w:szCs w:val="26"/>
          <w:lang w:val="el-GR"/>
        </w:rPr>
      </w:pPr>
    </w:p>
    <w:p w14:paraId="24855360"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240" w:afterAutospacing="0"/>
        <w:jc w:val="center"/>
        <w:rPr>
          <w:rFonts w:asciiTheme="minorHAnsi" w:hAnsiTheme="minorHAnsi" w:cstheme="minorHAnsi"/>
          <w:b/>
          <w:bCs/>
          <w:color w:val="000000"/>
          <w:sz w:val="26"/>
          <w:szCs w:val="26"/>
          <w:lang w:val="el-GR"/>
        </w:rPr>
      </w:pPr>
      <w:r>
        <w:rPr>
          <w:rFonts w:asciiTheme="minorHAnsi" w:eastAsia="SimSun" w:hAnsiTheme="minorHAnsi" w:cstheme="minorHAnsi"/>
          <w:b/>
          <w:bCs/>
          <w:color w:val="1D2228"/>
          <w:sz w:val="36"/>
          <w:szCs w:val="36"/>
          <w:lang w:val="el-GR"/>
        </w:rPr>
        <w:t>ΚΛΙΜΑΚΩΣΗ ΜΕΧΡΙ ΤΗΝ ΔΙΚΑΙΩΣΗ ΚΑΙ ΤΗΝ ΑΝΑΤΡΟΠΗ</w:t>
      </w:r>
    </w:p>
    <w:p w14:paraId="29DC3F13" w14:textId="77777777" w:rsidR="0088622A" w:rsidRDefault="0088622A">
      <w:pPr>
        <w:pStyle w:val="Web"/>
        <w:spacing w:before="0" w:beforeAutospacing="0" w:after="0" w:afterAutospacing="0" w:line="240" w:lineRule="atLeast"/>
        <w:jc w:val="both"/>
        <w:rPr>
          <w:rFonts w:asciiTheme="minorHAnsi" w:hAnsiTheme="minorHAnsi" w:cstheme="minorHAnsi"/>
          <w:color w:val="000000"/>
          <w:sz w:val="26"/>
          <w:szCs w:val="26"/>
          <w:lang w:val="el-GR"/>
        </w:rPr>
      </w:pPr>
    </w:p>
    <w:p w14:paraId="016C9466" w14:textId="5884A9F1" w:rsidR="0088622A" w:rsidRDefault="00000000">
      <w:pPr>
        <w:pStyle w:val="Web"/>
        <w:spacing w:before="0" w:beforeAutospacing="0" w:after="0" w:afterAutospacing="0" w:line="240" w:lineRule="atLeast"/>
        <w:jc w:val="center"/>
        <w:rPr>
          <w:rFonts w:asciiTheme="minorHAnsi" w:hAnsiTheme="minorHAnsi" w:cstheme="minorHAnsi"/>
          <w:b/>
          <w:bCs/>
          <w:color w:val="000000"/>
          <w:sz w:val="32"/>
          <w:szCs w:val="32"/>
          <w:lang w:val="el-GR"/>
        </w:rPr>
      </w:pPr>
      <w:r>
        <w:rPr>
          <w:rFonts w:asciiTheme="minorHAnsi" w:hAnsiTheme="minorHAnsi" w:cstheme="minorHAnsi"/>
          <w:b/>
          <w:bCs/>
          <w:color w:val="000000"/>
          <w:sz w:val="32"/>
          <w:szCs w:val="32"/>
          <w:lang w:val="el-GR"/>
        </w:rPr>
        <w:t>ΔΙΚΑ ΤΟΥΣ ΤΑ ΚΕΡΔΗ ΔΙΚΟ</w:t>
      </w:r>
      <w:r w:rsidR="00271ACF">
        <w:rPr>
          <w:rFonts w:asciiTheme="minorHAnsi" w:hAnsiTheme="minorHAnsi" w:cstheme="minorHAnsi"/>
          <w:b/>
          <w:bCs/>
          <w:color w:val="000000"/>
          <w:sz w:val="32"/>
          <w:szCs w:val="32"/>
          <w:lang w:val="el-GR"/>
        </w:rPr>
        <w:t>Ι</w:t>
      </w:r>
      <w:r>
        <w:rPr>
          <w:rFonts w:asciiTheme="minorHAnsi" w:hAnsiTheme="minorHAnsi" w:cstheme="minorHAnsi"/>
          <w:b/>
          <w:bCs/>
          <w:color w:val="000000"/>
          <w:sz w:val="32"/>
          <w:szCs w:val="32"/>
          <w:lang w:val="el-GR"/>
        </w:rPr>
        <w:t xml:space="preserve"> ΜΑΣ ΟΙ ΝΕΚΡΟΙ</w:t>
      </w:r>
    </w:p>
    <w:p w14:paraId="3D85AE06" w14:textId="30894494" w:rsidR="0088622A" w:rsidRDefault="00271ACF">
      <w:pPr>
        <w:pStyle w:val="Web"/>
        <w:spacing w:before="0" w:beforeAutospacing="0" w:after="0" w:afterAutospacing="0" w:line="240" w:lineRule="atLeast"/>
        <w:jc w:val="center"/>
        <w:rPr>
          <w:rFonts w:asciiTheme="minorHAnsi" w:hAnsiTheme="minorHAnsi" w:cstheme="minorHAnsi"/>
          <w:color w:val="000000"/>
          <w:sz w:val="32"/>
          <w:szCs w:val="32"/>
          <w:lang w:val="el-GR"/>
        </w:rPr>
      </w:pPr>
      <w:r>
        <w:rPr>
          <w:rFonts w:asciiTheme="minorHAnsi" w:hAnsiTheme="minorHAnsi" w:cstheme="minorHAnsi"/>
          <w:b/>
          <w:bCs/>
          <w:color w:val="000000"/>
          <w:sz w:val="32"/>
          <w:szCs w:val="32"/>
          <w:lang w:val="el-GR"/>
        </w:rPr>
        <w:t>Ο</w:t>
      </w:r>
      <w:r w:rsidR="00000000">
        <w:rPr>
          <w:rFonts w:asciiTheme="minorHAnsi" w:hAnsiTheme="minorHAnsi" w:cstheme="minorHAnsi"/>
          <w:b/>
          <w:bCs/>
          <w:color w:val="000000"/>
          <w:sz w:val="32"/>
          <w:szCs w:val="32"/>
          <w:lang w:val="el-GR"/>
        </w:rPr>
        <w:t>ΛΕΣ/ΟΙ ΣΤΟ ΔΡΟΜΟ ΓΙΑ ΤΗΝ ΑΝΑΤΡΟΠΗ</w:t>
      </w:r>
    </w:p>
    <w:p w14:paraId="4C71F306" w14:textId="77777777" w:rsidR="0088622A" w:rsidRDefault="0088622A">
      <w:pPr>
        <w:pStyle w:val="Web"/>
        <w:spacing w:before="0" w:beforeAutospacing="0" w:after="0" w:afterAutospacing="0"/>
        <w:jc w:val="both"/>
        <w:rPr>
          <w:rFonts w:asciiTheme="minorHAnsi" w:hAnsiTheme="minorHAnsi" w:cstheme="minorHAnsi"/>
          <w:b/>
          <w:bCs/>
          <w:color w:val="000000"/>
          <w:sz w:val="26"/>
          <w:szCs w:val="26"/>
          <w:u w:val="single"/>
          <w:lang w:val="el-GR"/>
        </w:rPr>
      </w:pPr>
    </w:p>
    <w:p w14:paraId="4A850020" w14:textId="77777777" w:rsidR="0088622A" w:rsidRDefault="0088622A">
      <w:pPr>
        <w:pStyle w:val="Web"/>
        <w:spacing w:before="0" w:beforeAutospacing="0" w:after="0" w:afterAutospacing="0"/>
        <w:jc w:val="center"/>
        <w:rPr>
          <w:rFonts w:asciiTheme="minorHAnsi" w:eastAsia="SimSun" w:hAnsiTheme="minorHAnsi" w:cstheme="minorHAnsi"/>
          <w:b/>
          <w:bCs/>
          <w:color w:val="1D2228"/>
          <w:sz w:val="26"/>
          <w:szCs w:val="26"/>
          <w:lang w:val="el-GR"/>
        </w:rPr>
      </w:pPr>
    </w:p>
    <w:p w14:paraId="6B62A862" w14:textId="77777777" w:rsidR="0088622A" w:rsidRDefault="00000000">
      <w:pPr>
        <w:pStyle w:val="Web"/>
        <w:pBdr>
          <w:top w:val="single" w:sz="4" w:space="0" w:color="auto"/>
          <w:left w:val="single" w:sz="4" w:space="0" w:color="auto"/>
          <w:bottom w:val="single" w:sz="4" w:space="0" w:color="auto"/>
          <w:right w:val="single" w:sz="4" w:space="0" w:color="auto"/>
        </w:pBdr>
        <w:spacing w:before="0" w:beforeAutospacing="0" w:after="0" w:afterAutospacing="0"/>
        <w:jc w:val="center"/>
        <w:rPr>
          <w:rFonts w:asciiTheme="minorHAnsi" w:hAnsiTheme="minorHAnsi" w:cstheme="minorHAnsi"/>
          <w:b/>
          <w:bCs/>
          <w:sz w:val="44"/>
          <w:szCs w:val="44"/>
          <w:lang w:val="el-GR"/>
        </w:rPr>
      </w:pPr>
      <w:r>
        <w:rPr>
          <w:rFonts w:asciiTheme="minorHAnsi" w:hAnsiTheme="minorHAnsi" w:cstheme="minorHAnsi"/>
          <w:b/>
          <w:bCs/>
          <w:sz w:val="44"/>
          <w:szCs w:val="44"/>
          <w:lang w:val="el-GR"/>
        </w:rPr>
        <w:t>ΠΡΩΤΟΒΑΘΜΙΑ ΣΩΜΑΤΕΙΑ ΚΑΙ ΣΥΛΛΟΓΙΚΟΤΗΤΕΣ</w:t>
      </w:r>
    </w:p>
    <w:sectPr w:rsidR="0088622A">
      <w:pgSz w:w="12240" w:h="15840"/>
      <w:pgMar w:top="560" w:right="1142" w:bottom="540" w:left="7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F151" w14:textId="77777777" w:rsidR="003351A2" w:rsidRDefault="003351A2">
      <w:pPr>
        <w:spacing w:line="240" w:lineRule="auto"/>
      </w:pPr>
      <w:r>
        <w:separator/>
      </w:r>
    </w:p>
  </w:endnote>
  <w:endnote w:type="continuationSeparator" w:id="0">
    <w:p w14:paraId="2EBADCC3" w14:textId="77777777" w:rsidR="003351A2" w:rsidRDefault="00335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default"/>
    <w:sig w:usb0="000002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FDF0" w14:textId="77777777" w:rsidR="003351A2" w:rsidRDefault="003351A2">
      <w:pPr>
        <w:spacing w:after="0"/>
      </w:pPr>
      <w:r>
        <w:separator/>
      </w:r>
    </w:p>
  </w:footnote>
  <w:footnote w:type="continuationSeparator" w:id="0">
    <w:p w14:paraId="32745EA1" w14:textId="77777777" w:rsidR="003351A2" w:rsidRDefault="003351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BC11D2"/>
    <w:multiLevelType w:val="singleLevel"/>
    <w:tmpl w:val="C2BC11D2"/>
    <w:lvl w:ilvl="0">
      <w:start w:val="8"/>
      <w:numFmt w:val="decimal"/>
      <w:lvlText w:val="%1."/>
      <w:lvlJc w:val="left"/>
    </w:lvl>
  </w:abstractNum>
  <w:abstractNum w:abstractNumId="1" w15:restartNumberingAfterBreak="0">
    <w:nsid w:val="2B285CD7"/>
    <w:multiLevelType w:val="multilevel"/>
    <w:tmpl w:val="2B285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6BD2BE3"/>
    <w:multiLevelType w:val="multilevel"/>
    <w:tmpl w:val="66BD2BE3"/>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028265">
    <w:abstractNumId w:val="1"/>
  </w:num>
  <w:num w:numId="2" w16cid:durableId="2064088987">
    <w:abstractNumId w:val="2"/>
  </w:num>
  <w:num w:numId="3" w16cid:durableId="183783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BD"/>
    <w:rsid w:val="0001400A"/>
    <w:rsid w:val="00074E71"/>
    <w:rsid w:val="000B797C"/>
    <w:rsid w:val="001072FA"/>
    <w:rsid w:val="00107E04"/>
    <w:rsid w:val="00116370"/>
    <w:rsid w:val="001448C8"/>
    <w:rsid w:val="0015541D"/>
    <w:rsid w:val="001615D7"/>
    <w:rsid w:val="001B42DC"/>
    <w:rsid w:val="001D7EC9"/>
    <w:rsid w:val="001E6D51"/>
    <w:rsid w:val="00257819"/>
    <w:rsid w:val="0027031F"/>
    <w:rsid w:val="002713FD"/>
    <w:rsid w:val="00271ACF"/>
    <w:rsid w:val="00281B55"/>
    <w:rsid w:val="00286819"/>
    <w:rsid w:val="002A296F"/>
    <w:rsid w:val="003351A2"/>
    <w:rsid w:val="003A4925"/>
    <w:rsid w:val="003B52BF"/>
    <w:rsid w:val="004640B6"/>
    <w:rsid w:val="00472C07"/>
    <w:rsid w:val="00522A1A"/>
    <w:rsid w:val="0054210C"/>
    <w:rsid w:val="005C1022"/>
    <w:rsid w:val="006058D8"/>
    <w:rsid w:val="00616A90"/>
    <w:rsid w:val="006B0666"/>
    <w:rsid w:val="006C1DD6"/>
    <w:rsid w:val="006D1F7F"/>
    <w:rsid w:val="006E02EA"/>
    <w:rsid w:val="006E0D24"/>
    <w:rsid w:val="00714042"/>
    <w:rsid w:val="0071454C"/>
    <w:rsid w:val="00723616"/>
    <w:rsid w:val="007519FA"/>
    <w:rsid w:val="00766EDA"/>
    <w:rsid w:val="007711BD"/>
    <w:rsid w:val="007A2536"/>
    <w:rsid w:val="007C600B"/>
    <w:rsid w:val="0086356F"/>
    <w:rsid w:val="0088622A"/>
    <w:rsid w:val="008B181D"/>
    <w:rsid w:val="008D403E"/>
    <w:rsid w:val="008E7C07"/>
    <w:rsid w:val="008F2209"/>
    <w:rsid w:val="00965F1E"/>
    <w:rsid w:val="009F0B03"/>
    <w:rsid w:val="00A03D28"/>
    <w:rsid w:val="00A21052"/>
    <w:rsid w:val="00A467D6"/>
    <w:rsid w:val="00A545D5"/>
    <w:rsid w:val="00A667EA"/>
    <w:rsid w:val="00A76AA6"/>
    <w:rsid w:val="00A83C2A"/>
    <w:rsid w:val="00A85EB4"/>
    <w:rsid w:val="00AD30DE"/>
    <w:rsid w:val="00B45266"/>
    <w:rsid w:val="00B63B4D"/>
    <w:rsid w:val="00BC38CC"/>
    <w:rsid w:val="00C06930"/>
    <w:rsid w:val="00C8744E"/>
    <w:rsid w:val="00C95755"/>
    <w:rsid w:val="00CF22D2"/>
    <w:rsid w:val="00D0457D"/>
    <w:rsid w:val="00D1553F"/>
    <w:rsid w:val="00D4019C"/>
    <w:rsid w:val="00D83D8B"/>
    <w:rsid w:val="00D97099"/>
    <w:rsid w:val="00DB3787"/>
    <w:rsid w:val="00DC1B20"/>
    <w:rsid w:val="00DC5D87"/>
    <w:rsid w:val="00DE0CBF"/>
    <w:rsid w:val="00DE76ED"/>
    <w:rsid w:val="00E47818"/>
    <w:rsid w:val="00E82BFD"/>
    <w:rsid w:val="00E86214"/>
    <w:rsid w:val="00F100F6"/>
    <w:rsid w:val="00F256D6"/>
    <w:rsid w:val="00FA6A6C"/>
    <w:rsid w:val="00FE0C0B"/>
    <w:rsid w:val="00FE210C"/>
    <w:rsid w:val="0C4452AF"/>
    <w:rsid w:val="0E025ED4"/>
    <w:rsid w:val="10C26F4A"/>
    <w:rsid w:val="1CA251E6"/>
    <w:rsid w:val="20BF3F61"/>
    <w:rsid w:val="3B7409C7"/>
    <w:rsid w:val="49852879"/>
    <w:rsid w:val="49FC23EC"/>
    <w:rsid w:val="54CC4751"/>
    <w:rsid w:val="54E00593"/>
    <w:rsid w:val="5B570EEF"/>
    <w:rsid w:val="68A82566"/>
    <w:rsid w:val="6CFD7C5F"/>
    <w:rsid w:val="738D28F7"/>
    <w:rsid w:val="7FC44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602C"/>
  <w15:docId w15:val="{C5AAE2BA-3C24-4EE0-AFFB-183E4AA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mbria" w:hAnsi="Cambria"/>
      <w:kern w:val="2"/>
      <w:sz w:val="22"/>
      <w:szCs w:val="22"/>
      <w:lang w:val="en-US" w:eastAsia="en-US"/>
      <w14:ligatures w14:val="standardContextual"/>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4">
    <w:name w:val="Title"/>
    <w:basedOn w:val="a"/>
    <w:next w:val="a"/>
    <w:link w:val="Char0"/>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2F5496" w:themeColor="accent1" w:themeShade="BF"/>
      <w:sz w:val="24"/>
      <w:szCs w:val="32"/>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qFormat/>
    <w:rPr>
      <w:rFonts w:eastAsiaTheme="majorEastAsia" w:cstheme="majorBidi"/>
      <w:color w:val="2F5496"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4"/>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3"/>
    <w:uiPriority w:val="11"/>
    <w:qFormat/>
    <w:rPr>
      <w:rFonts w:eastAsiaTheme="majorEastAsia" w:cstheme="majorBidi"/>
      <w:color w:val="595959" w:themeColor="text1" w:themeTint="A6"/>
      <w:spacing w:val="15"/>
      <w:sz w:val="28"/>
      <w:szCs w:val="28"/>
    </w:rPr>
  </w:style>
  <w:style w:type="paragraph" w:styleId="a5">
    <w:name w:val="List Paragraph"/>
    <w:basedOn w:val="a"/>
    <w:uiPriority w:val="34"/>
    <w:qFormat/>
    <w:pPr>
      <w:ind w:left="720"/>
      <w:contextualSpacing/>
    </w:p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6"/>
    <w:uiPriority w:val="29"/>
    <w:qFormat/>
    <w:rPr>
      <w:i/>
      <w:iCs/>
      <w:color w:val="404040" w:themeColor="text1" w:themeTint="BF"/>
    </w:rPr>
  </w:style>
  <w:style w:type="paragraph" w:styleId="a7">
    <w:name w:val="Intense Quote"/>
    <w:basedOn w:val="a"/>
    <w:next w:val="a"/>
    <w:link w:val="Char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7"/>
    <w:uiPriority w:val="30"/>
    <w:qFormat/>
    <w:rPr>
      <w:i/>
      <w:iCs/>
      <w:color w:val="2F5496" w:themeColor="accent1" w:themeShade="BF"/>
    </w:rPr>
  </w:style>
  <w:style w:type="character" w:customStyle="1" w:styleId="10">
    <w:name w:val="Έντονη έμφαση1"/>
    <w:basedOn w:val="a0"/>
    <w:uiPriority w:val="21"/>
    <w:qFormat/>
    <w:rPr>
      <w:i/>
      <w:iCs/>
      <w:color w:val="2F5496" w:themeColor="accent1" w:themeShade="BF"/>
    </w:rPr>
  </w:style>
  <w:style w:type="character" w:customStyle="1" w:styleId="11">
    <w:name w:val="Έντονη αναφορά1"/>
    <w:basedOn w:val="a0"/>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794</Words>
  <Characters>4289</Characters>
  <Application>Microsoft Office Word</Application>
  <DocSecurity>0</DocSecurity>
  <Lines>35</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vangelitsadin@outlook.com</cp:lastModifiedBy>
  <cp:revision>3</cp:revision>
  <dcterms:created xsi:type="dcterms:W3CDTF">2025-02-10T15:49:00Z</dcterms:created>
  <dcterms:modified xsi:type="dcterms:W3CDTF">2025-02-24T06:56:00Z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120BB06BED1D4226A96FBC26FA403B64_13</vt:lpwstr>
  </property>
</Properties>
</file>